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4F" w:rsidRPr="00464AB8" w:rsidRDefault="0099704F" w:rsidP="00D50407">
      <w:pPr>
        <w:pStyle w:val="NormalnyWeb"/>
        <w:spacing w:before="0" w:beforeAutospacing="0" w:afterAutospacing="0"/>
        <w:jc w:val="center"/>
        <w:rPr>
          <w:rFonts w:ascii="Batang" w:eastAsia="Batang" w:hAnsi="Batang"/>
        </w:rPr>
      </w:pPr>
      <w:proofErr w:type="spellStart"/>
      <w:r w:rsidRPr="00464AB8">
        <w:rPr>
          <w:rFonts w:ascii="Batang" w:eastAsia="Batang" w:hAnsi="Batang"/>
        </w:rPr>
        <w:t>F</w:t>
      </w:r>
      <w:r w:rsidR="00464AB8" w:rsidRPr="00464AB8">
        <w:rPr>
          <w:rFonts w:ascii="Batang" w:eastAsia="Batang" w:hAnsi="Batang"/>
        </w:rPr>
        <w:t>lorjan</w:t>
      </w:r>
      <w:proofErr w:type="spellEnd"/>
      <w:r w:rsidR="00464AB8" w:rsidRPr="00464AB8">
        <w:rPr>
          <w:rFonts w:ascii="Batang" w:eastAsia="Batang" w:hAnsi="Batang"/>
        </w:rPr>
        <w:t xml:space="preserve"> </w:t>
      </w:r>
      <w:r w:rsidRPr="00464AB8">
        <w:rPr>
          <w:rFonts w:ascii="Batang" w:eastAsia="Batang" w:hAnsi="Batang"/>
        </w:rPr>
        <w:t>Z</w:t>
      </w:r>
      <w:r w:rsidR="00464AB8" w:rsidRPr="00464AB8">
        <w:rPr>
          <w:rFonts w:ascii="Batang" w:eastAsia="Batang" w:hAnsi="Batang"/>
        </w:rPr>
        <w:t>naniecki</w:t>
      </w:r>
    </w:p>
    <w:p w:rsidR="0099704F" w:rsidRPr="00464AB8" w:rsidRDefault="0099704F" w:rsidP="00D50407">
      <w:pPr>
        <w:pStyle w:val="NormalnyWeb"/>
        <w:spacing w:before="0" w:beforeAutospacing="0" w:afterAutospacing="0"/>
        <w:jc w:val="center"/>
        <w:rPr>
          <w:rFonts w:ascii="Batang" w:eastAsia="Batang" w:hAnsi="Batang"/>
        </w:rPr>
      </w:pPr>
      <w:r w:rsidRPr="00464AB8">
        <w:rPr>
          <w:rFonts w:ascii="Batang" w:eastAsia="Batang" w:hAnsi="Batang"/>
        </w:rPr>
        <w:t>HUMANIZM W FILOZOFJI</w:t>
      </w:r>
      <w:r w:rsidR="00653814" w:rsidRPr="00464AB8">
        <w:rPr>
          <w:rFonts w:ascii="Batang" w:eastAsia="Batang" w:hAnsi="Batang"/>
        </w:rPr>
        <w:t xml:space="preserve"> </w:t>
      </w:r>
      <w:r w:rsidRPr="00464AB8">
        <w:rPr>
          <w:rFonts w:ascii="Batang" w:eastAsia="Batang" w:hAnsi="Batang"/>
        </w:rPr>
        <w:t>WSPÓŁCZESNEJ.</w:t>
      </w:r>
    </w:p>
    <w:p w:rsidR="0027172B" w:rsidRPr="00464AB8" w:rsidRDefault="0027172B" w:rsidP="00D50407">
      <w:pPr>
        <w:jc w:val="center"/>
        <w:rPr>
          <w:rFonts w:ascii="Batang" w:eastAsia="Batang" w:hAnsi="Batang" w:cs="Times New Roman"/>
          <w:sz w:val="24"/>
          <w:szCs w:val="24"/>
        </w:rPr>
      </w:pPr>
      <w:r w:rsidRPr="00464AB8">
        <w:rPr>
          <w:rFonts w:ascii="Batang" w:eastAsia="Batang" w:hAnsi="Batang" w:cs="Times New Roman"/>
          <w:sz w:val="24"/>
          <w:szCs w:val="24"/>
        </w:rPr>
        <w:t>"Sfinks" 1911, t. 15</w:t>
      </w:r>
      <w:r w:rsidR="0023335F">
        <w:rPr>
          <w:rFonts w:ascii="Batang" w:eastAsia="Batang" w:hAnsi="Batang" w:cs="Times New Roman"/>
          <w:sz w:val="24"/>
          <w:szCs w:val="24"/>
        </w:rPr>
        <w:t>.</w:t>
      </w:r>
    </w:p>
    <w:p w:rsidR="0027172B" w:rsidRPr="00464AB8" w:rsidRDefault="0027172B" w:rsidP="0099704F">
      <w:pPr>
        <w:pStyle w:val="NormalnyWeb"/>
        <w:spacing w:before="0" w:beforeAutospacing="0" w:afterAutospacing="0"/>
        <w:rPr>
          <w:rFonts w:ascii="Batang" w:eastAsia="Batang" w:hAnsi="Batang"/>
        </w:rPr>
      </w:pPr>
    </w:p>
    <w:p w:rsidR="0099704F" w:rsidRPr="009F5CAA" w:rsidRDefault="00464AB8" w:rsidP="0099704F">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 xml:space="preserve">Niedawno jeszcze </w:t>
      </w:r>
      <w:proofErr w:type="spellStart"/>
      <w:r w:rsidR="0099704F" w:rsidRPr="00464AB8">
        <w:rPr>
          <w:rFonts w:ascii="Batang" w:eastAsia="Batang" w:hAnsi="Batang"/>
        </w:rPr>
        <w:t>filozofja</w:t>
      </w:r>
      <w:proofErr w:type="spellEnd"/>
      <w:r w:rsidR="0099704F" w:rsidRPr="00464AB8">
        <w:rPr>
          <w:rFonts w:ascii="Batang" w:eastAsia="Batang" w:hAnsi="Batang"/>
        </w:rPr>
        <w:t xml:space="preserve">, powstała po </w:t>
      </w:r>
      <w:proofErr w:type="spellStart"/>
      <w:r w:rsidR="0099704F" w:rsidRPr="00464AB8">
        <w:rPr>
          <w:rFonts w:ascii="Batang" w:eastAsia="Batang" w:hAnsi="Batang"/>
        </w:rPr>
        <w:t>przejściowem</w:t>
      </w:r>
      <w:proofErr w:type="spellEnd"/>
      <w:r w:rsidR="0099704F" w:rsidRPr="00464AB8">
        <w:rPr>
          <w:rFonts w:ascii="Batang" w:eastAsia="Batang" w:hAnsi="Batang"/>
        </w:rPr>
        <w:t xml:space="preserve"> panowaniu </w:t>
      </w:r>
      <w:proofErr w:type="spellStart"/>
      <w:r w:rsidR="0099704F" w:rsidRPr="00464AB8">
        <w:rPr>
          <w:rFonts w:ascii="Batang" w:eastAsia="Batang" w:hAnsi="Batang"/>
        </w:rPr>
        <w:t>materjalizmu</w:t>
      </w:r>
      <w:proofErr w:type="spellEnd"/>
      <w:r w:rsidR="0099704F" w:rsidRPr="00464AB8">
        <w:rPr>
          <w:rFonts w:ascii="Batang" w:eastAsia="Batang" w:hAnsi="Batang"/>
        </w:rPr>
        <w:t xml:space="preserve"> niemieckiego i francuskiego pozytywizmu, była </w:t>
      </w:r>
      <w:proofErr w:type="spellStart"/>
      <w:r w:rsidR="0099704F" w:rsidRPr="00464AB8">
        <w:rPr>
          <w:rFonts w:ascii="Batang" w:eastAsia="Batang" w:hAnsi="Batang"/>
        </w:rPr>
        <w:t>napozór</w:t>
      </w:r>
      <w:proofErr w:type="spellEnd"/>
      <w:r w:rsidR="0099704F" w:rsidRPr="00464AB8">
        <w:rPr>
          <w:rFonts w:ascii="Batang" w:eastAsia="Batang" w:hAnsi="Batang"/>
        </w:rPr>
        <w:t xml:space="preserve"> zupełnym chaosem zagadnień i systematów. Dzisiaj jednak ten chaos stopniowo kszta</w:t>
      </w:r>
      <w:r w:rsidR="007034AC" w:rsidRPr="00464AB8">
        <w:rPr>
          <w:rFonts w:ascii="Batang" w:eastAsia="Batang" w:hAnsi="Batang"/>
        </w:rPr>
        <w:t>ł</w:t>
      </w:r>
      <w:r w:rsidR="0099704F" w:rsidRPr="00464AB8">
        <w:rPr>
          <w:rFonts w:ascii="Batang" w:eastAsia="Batang" w:hAnsi="Batang"/>
        </w:rPr>
        <w:t xml:space="preserve">tować się zaczyna; wpośród licznych, rozbieżnych prądów zarysowuje się coraz wyraźniej pewien ogólny kierunek ewolucji, różne zagadnienia grupują się dookoła wspólnego ogniska. Ten ogólny kierunek </w:t>
      </w:r>
      <w:proofErr w:type="spellStart"/>
      <w:r w:rsidR="0099704F" w:rsidRPr="00464AB8">
        <w:rPr>
          <w:rFonts w:ascii="Batang" w:eastAsia="Batang" w:hAnsi="Batang"/>
        </w:rPr>
        <w:t>możnaby</w:t>
      </w:r>
      <w:proofErr w:type="spellEnd"/>
      <w:r w:rsidR="0099704F" w:rsidRPr="00464AB8">
        <w:rPr>
          <w:rFonts w:ascii="Batang" w:eastAsia="Batang" w:hAnsi="Batang"/>
        </w:rPr>
        <w:t xml:space="preserve"> nazwać za Schillerem</w:t>
      </w:r>
      <w:r w:rsidR="009F5CAA">
        <w:rPr>
          <w:rStyle w:val="Odwoanieprzypisudolnego"/>
          <w:rFonts w:ascii="Batang" w:eastAsia="Batang" w:hAnsi="Batang"/>
        </w:rPr>
        <w:footnoteReference w:id="1"/>
      </w:r>
      <w:r w:rsidR="0099704F" w:rsidRPr="00464AB8">
        <w:rPr>
          <w:rFonts w:ascii="Batang" w:eastAsia="Batang" w:hAnsi="Batang"/>
        </w:rPr>
        <w:t xml:space="preserve"> </w:t>
      </w:r>
      <w:r w:rsidR="00D91043" w:rsidRPr="00464AB8">
        <w:rPr>
          <w:rFonts w:ascii="Batang" w:eastAsia="Batang" w:hAnsi="Batang"/>
        </w:rPr>
        <w:t>„</w:t>
      </w:r>
      <w:r w:rsidR="0099704F" w:rsidRPr="00464AB8">
        <w:rPr>
          <w:rFonts w:ascii="Batang" w:eastAsia="Batang" w:hAnsi="Batang"/>
        </w:rPr>
        <w:t>humanizmem</w:t>
      </w:r>
      <w:r w:rsidR="006B4E44" w:rsidRPr="00464AB8">
        <w:rPr>
          <w:rFonts w:ascii="Batang" w:eastAsia="Batang" w:hAnsi="Batang"/>
        </w:rPr>
        <w:t>“</w:t>
      </w:r>
      <w:r w:rsidR="0099704F" w:rsidRPr="00464AB8">
        <w:rPr>
          <w:rFonts w:ascii="Batang" w:eastAsia="Batang" w:hAnsi="Batang"/>
        </w:rPr>
        <w:t xml:space="preserve">; główne zagadnienie zaś, do którego wszystkie inne zaczynają być sprowadzane, to zagadnienie </w:t>
      </w:r>
      <w:r w:rsidR="0099704F" w:rsidRPr="00464AB8">
        <w:rPr>
          <w:rFonts w:ascii="Batang" w:eastAsia="Batang" w:hAnsi="Batang"/>
          <w:i/>
        </w:rPr>
        <w:t>wartości</w:t>
      </w:r>
      <w:r w:rsidR="0099704F" w:rsidRPr="00464AB8">
        <w:rPr>
          <w:rFonts w:ascii="Batang" w:eastAsia="Batang" w:hAnsi="Batang"/>
        </w:rPr>
        <w:t>,</w:t>
      </w:r>
      <w:r w:rsidR="009F5CAA">
        <w:rPr>
          <w:rStyle w:val="Odwoanieprzypisudolnego"/>
          <w:rFonts w:ascii="Batang" w:eastAsia="Batang" w:hAnsi="Batang"/>
        </w:rPr>
        <w:footnoteReference w:id="2"/>
      </w:r>
      <w:r w:rsidR="009F5CAA">
        <w:rPr>
          <w:rFonts w:ascii="Batang" w:eastAsia="Batang" w:hAnsi="Batang"/>
        </w:rPr>
        <w:t xml:space="preserve"> </w:t>
      </w:r>
      <w:r w:rsidR="0099704F" w:rsidRPr="00464AB8">
        <w:rPr>
          <w:rFonts w:ascii="Batang" w:eastAsia="Batang" w:hAnsi="Batang"/>
          <w:sz w:val="20"/>
          <w:szCs w:val="20"/>
        </w:rPr>
        <w:t xml:space="preserve"> </w:t>
      </w:r>
      <w:r w:rsidR="0099704F" w:rsidRPr="009F5CAA">
        <w:rPr>
          <w:rFonts w:ascii="Batang" w:eastAsia="Batang" w:hAnsi="Batang"/>
        </w:rPr>
        <w:t xml:space="preserve">a zwłaszcza pewna jego część: zagadnienie </w:t>
      </w:r>
      <w:r w:rsidR="0099704F" w:rsidRPr="009F5CAA">
        <w:rPr>
          <w:rFonts w:ascii="Batang" w:eastAsia="Batang" w:hAnsi="Batang"/>
          <w:i/>
        </w:rPr>
        <w:t>działalności</w:t>
      </w:r>
      <w:r w:rsidR="0099704F" w:rsidRPr="009F5CAA">
        <w:rPr>
          <w:rFonts w:ascii="Batang" w:eastAsia="Batang" w:hAnsi="Batang"/>
        </w:rPr>
        <w:t>.</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Słowo „h</w:t>
      </w:r>
      <w:r w:rsidR="00E22800" w:rsidRPr="00464AB8">
        <w:rPr>
          <w:rFonts w:ascii="Batang" w:eastAsia="Batang" w:hAnsi="Batang"/>
        </w:rPr>
        <w:t>u</w:t>
      </w:r>
      <w:r w:rsidR="0099704F" w:rsidRPr="00464AB8">
        <w:rPr>
          <w:rFonts w:ascii="Batang" w:eastAsia="Batang" w:hAnsi="Batang"/>
        </w:rPr>
        <w:t>manizm" ma t</w:t>
      </w:r>
      <w:r w:rsidR="00E22800" w:rsidRPr="00464AB8">
        <w:rPr>
          <w:rFonts w:ascii="Batang" w:eastAsia="Batang" w:hAnsi="Batang"/>
        </w:rPr>
        <w:t>u</w:t>
      </w:r>
      <w:r w:rsidR="0099704F" w:rsidRPr="00464AB8">
        <w:rPr>
          <w:rFonts w:ascii="Batang" w:eastAsia="Batang" w:hAnsi="Batang"/>
        </w:rPr>
        <w:t>, nat</w:t>
      </w:r>
      <w:r w:rsidR="00E22800" w:rsidRPr="00464AB8">
        <w:rPr>
          <w:rFonts w:ascii="Batang" w:eastAsia="Batang" w:hAnsi="Batang"/>
        </w:rPr>
        <w:t>u</w:t>
      </w:r>
      <w:r w:rsidR="0099704F" w:rsidRPr="00464AB8">
        <w:rPr>
          <w:rFonts w:ascii="Batang" w:eastAsia="Batang" w:hAnsi="Batang"/>
        </w:rPr>
        <w:t>ralnie, odmienne, szersze znaczenie, niż w okresie Odrodzenia. Wyraża ono d</w:t>
      </w:r>
      <w:r w:rsidR="00E22800" w:rsidRPr="00464AB8">
        <w:rPr>
          <w:rFonts w:ascii="Batang" w:eastAsia="Batang" w:hAnsi="Batang"/>
        </w:rPr>
        <w:t>ąż</w:t>
      </w:r>
      <w:r w:rsidR="0099704F" w:rsidRPr="00464AB8">
        <w:rPr>
          <w:rFonts w:ascii="Batang" w:eastAsia="Batang" w:hAnsi="Batang"/>
        </w:rPr>
        <w:t>no</w:t>
      </w:r>
      <w:r w:rsidR="00E22800" w:rsidRPr="00464AB8">
        <w:rPr>
          <w:rFonts w:ascii="Batang" w:eastAsia="Batang" w:hAnsi="Batang"/>
        </w:rPr>
        <w:t>ść</w:t>
      </w:r>
      <w:r w:rsidR="0099704F" w:rsidRPr="00464AB8">
        <w:rPr>
          <w:rFonts w:ascii="Batang" w:eastAsia="Batang" w:hAnsi="Batang"/>
        </w:rPr>
        <w:t xml:space="preserve"> my</w:t>
      </w:r>
      <w:r w:rsidR="00E22800" w:rsidRPr="00464AB8">
        <w:rPr>
          <w:rFonts w:ascii="Batang" w:eastAsia="Batang" w:hAnsi="Batang"/>
        </w:rPr>
        <w:t>ś</w:t>
      </w:r>
      <w:r w:rsidR="0099704F" w:rsidRPr="00464AB8">
        <w:rPr>
          <w:rFonts w:ascii="Batang" w:eastAsia="Batang" w:hAnsi="Batang"/>
        </w:rPr>
        <w:t xml:space="preserve">li filozoficznej do podporządkowania </w:t>
      </w:r>
      <w:r w:rsidR="00E22800" w:rsidRPr="00464AB8">
        <w:rPr>
          <w:rFonts w:ascii="Batang" w:eastAsia="Batang" w:hAnsi="Batang"/>
        </w:rPr>
        <w:t>„</w:t>
      </w:r>
      <w:r w:rsidR="0099704F" w:rsidRPr="00464AB8">
        <w:rPr>
          <w:rFonts w:ascii="Batang" w:eastAsia="Batang" w:hAnsi="Batang"/>
        </w:rPr>
        <w:t>człowiekowi</w:t>
      </w:r>
      <w:r w:rsidR="006B4E44" w:rsidRPr="00464AB8">
        <w:rPr>
          <w:rFonts w:ascii="Batang" w:eastAsia="Batang" w:hAnsi="Batang"/>
        </w:rPr>
        <w:t>“</w:t>
      </w:r>
      <w:r w:rsidR="0099704F" w:rsidRPr="00464AB8">
        <w:rPr>
          <w:rFonts w:ascii="Batang" w:eastAsia="Batang" w:hAnsi="Batang"/>
        </w:rPr>
        <w:t xml:space="preserve"> </w:t>
      </w:r>
      <w:r w:rsidR="0099704F" w:rsidRPr="00464AB8">
        <w:rPr>
          <w:rFonts w:ascii="Batang" w:eastAsia="Batang" w:hAnsi="Batang"/>
          <w:i/>
        </w:rPr>
        <w:t>wszystkich</w:t>
      </w:r>
      <w:r w:rsidR="0099704F" w:rsidRPr="00464AB8">
        <w:rPr>
          <w:rFonts w:ascii="Batang" w:eastAsia="Batang" w:hAnsi="Batang"/>
        </w:rPr>
        <w:t xml:space="preserve"> „absolutów</w:t>
      </w:r>
      <w:r w:rsidR="006B4E44" w:rsidRPr="00464AB8">
        <w:rPr>
          <w:rFonts w:ascii="Batang" w:eastAsia="Batang" w:hAnsi="Batang"/>
        </w:rPr>
        <w:t>“</w:t>
      </w:r>
      <w:r w:rsidR="0099704F" w:rsidRPr="00464AB8">
        <w:rPr>
          <w:rFonts w:ascii="Batang" w:eastAsia="Batang" w:hAnsi="Batang"/>
        </w:rPr>
        <w:t>, prawdy, piękna, dobra, w jakiejkolwi</w:t>
      </w:r>
      <w:r w:rsidR="00FD384C" w:rsidRPr="00464AB8">
        <w:rPr>
          <w:rFonts w:ascii="Batang" w:eastAsia="Batang" w:hAnsi="Batang"/>
        </w:rPr>
        <w:t>e</w:t>
      </w:r>
      <w:r w:rsidR="0099704F" w:rsidRPr="00464AB8">
        <w:rPr>
          <w:rFonts w:ascii="Batang" w:eastAsia="Batang" w:hAnsi="Batang"/>
        </w:rPr>
        <w:t>k objawiają się one postaci. A</w:t>
      </w:r>
      <w:r w:rsidR="00FD384C" w:rsidRPr="00464AB8">
        <w:rPr>
          <w:rFonts w:ascii="Batang" w:eastAsia="Batang" w:hAnsi="Batang"/>
        </w:rPr>
        <w:t xml:space="preserve"> „</w:t>
      </w:r>
      <w:r w:rsidR="0099704F" w:rsidRPr="00464AB8">
        <w:rPr>
          <w:rFonts w:ascii="Batang" w:eastAsia="Batang" w:hAnsi="Batang"/>
        </w:rPr>
        <w:t>człowi</w:t>
      </w:r>
      <w:r w:rsidR="00FD384C" w:rsidRPr="00464AB8">
        <w:rPr>
          <w:rFonts w:ascii="Batang" w:eastAsia="Batang" w:hAnsi="Batang"/>
        </w:rPr>
        <w:t>e</w:t>
      </w:r>
      <w:r w:rsidR="0099704F" w:rsidRPr="00464AB8">
        <w:rPr>
          <w:rFonts w:ascii="Batang" w:eastAsia="Batang" w:hAnsi="Batang"/>
        </w:rPr>
        <w:t>k</w:t>
      </w:r>
      <w:r w:rsidR="006B4E44" w:rsidRPr="00464AB8">
        <w:rPr>
          <w:rFonts w:ascii="Batang" w:eastAsia="Batang" w:hAnsi="Batang"/>
        </w:rPr>
        <w:t>“</w:t>
      </w:r>
      <w:r w:rsidR="0099704F" w:rsidRPr="00464AB8">
        <w:rPr>
          <w:rFonts w:ascii="Batang" w:eastAsia="Batang" w:hAnsi="Batang"/>
        </w:rPr>
        <w:t xml:space="preserve"> ten, który</w:t>
      </w:r>
      <w:r w:rsidR="006B4E44">
        <w:rPr>
          <w:rFonts w:ascii="Batang" w:eastAsia="Batang" w:hAnsi="Batang"/>
        </w:rPr>
        <w:t xml:space="preserve"> </w:t>
      </w:r>
      <w:r w:rsidR="0099704F" w:rsidRPr="00464AB8">
        <w:rPr>
          <w:rFonts w:ascii="Batang" w:eastAsia="Batang" w:hAnsi="Batang"/>
        </w:rPr>
        <w:t>- w mniejszym l</w:t>
      </w:r>
      <w:r w:rsidR="00FD384C" w:rsidRPr="00464AB8">
        <w:rPr>
          <w:rFonts w:ascii="Batang" w:eastAsia="Batang" w:hAnsi="Batang"/>
        </w:rPr>
        <w:t>u</w:t>
      </w:r>
      <w:r w:rsidR="0099704F" w:rsidRPr="00464AB8">
        <w:rPr>
          <w:rFonts w:ascii="Batang" w:eastAsia="Batang" w:hAnsi="Batang"/>
        </w:rPr>
        <w:t>b większym stopni</w:t>
      </w:r>
      <w:r w:rsidR="00FD384C" w:rsidRPr="00464AB8">
        <w:rPr>
          <w:rFonts w:ascii="Batang" w:eastAsia="Batang" w:hAnsi="Batang"/>
        </w:rPr>
        <w:t>u</w:t>
      </w:r>
      <w:r w:rsidR="0099704F" w:rsidRPr="00464AB8">
        <w:rPr>
          <w:rFonts w:ascii="Batang" w:eastAsia="Batang" w:hAnsi="Batang"/>
        </w:rPr>
        <w:t xml:space="preserve"> - staje się znow</w:t>
      </w:r>
      <w:r w:rsidR="00FD384C" w:rsidRPr="00464AB8">
        <w:rPr>
          <w:rFonts w:ascii="Batang" w:eastAsia="Batang" w:hAnsi="Batang"/>
        </w:rPr>
        <w:t>u</w:t>
      </w:r>
      <w:r w:rsidR="0099704F" w:rsidRPr="00464AB8">
        <w:rPr>
          <w:rFonts w:ascii="Batang" w:eastAsia="Batang" w:hAnsi="Batang"/>
        </w:rPr>
        <w:t xml:space="preserve"> </w:t>
      </w:r>
      <w:r w:rsidR="00FD384C" w:rsidRPr="00464AB8">
        <w:rPr>
          <w:rFonts w:ascii="Batang" w:eastAsia="Batang" w:hAnsi="Batang"/>
        </w:rPr>
        <w:t>„</w:t>
      </w:r>
      <w:r w:rsidR="0099704F" w:rsidRPr="00464AB8">
        <w:rPr>
          <w:rFonts w:ascii="Batang" w:eastAsia="Batang" w:hAnsi="Batang"/>
        </w:rPr>
        <w:t>miar</w:t>
      </w:r>
      <w:r w:rsidR="00FD384C" w:rsidRPr="00464AB8">
        <w:rPr>
          <w:rFonts w:ascii="Batang" w:eastAsia="Batang" w:hAnsi="Batang"/>
        </w:rPr>
        <w:t>ą</w:t>
      </w:r>
      <w:r w:rsidR="0099704F" w:rsidRPr="00464AB8">
        <w:rPr>
          <w:rFonts w:ascii="Batang" w:eastAsia="Batang" w:hAnsi="Batang"/>
        </w:rPr>
        <w:t xml:space="preserve"> wszystkich rzeczy</w:t>
      </w:r>
      <w:r w:rsidR="00D91043" w:rsidRPr="00464AB8">
        <w:rPr>
          <w:rFonts w:ascii="Batang" w:eastAsia="Batang" w:hAnsi="Batang"/>
        </w:rPr>
        <w:t>“</w:t>
      </w:r>
      <w:r w:rsidR="0099704F" w:rsidRPr="00464AB8">
        <w:rPr>
          <w:rFonts w:ascii="Batang" w:eastAsia="Batang" w:hAnsi="Batang"/>
        </w:rPr>
        <w:t>, to historyczne indywidu</w:t>
      </w:r>
      <w:r w:rsidR="00FD384C" w:rsidRPr="00464AB8">
        <w:rPr>
          <w:rFonts w:ascii="Batang" w:eastAsia="Batang" w:hAnsi="Batang"/>
        </w:rPr>
        <w:t>u</w:t>
      </w:r>
      <w:r w:rsidR="0099704F" w:rsidRPr="00464AB8">
        <w:rPr>
          <w:rFonts w:ascii="Batang" w:eastAsia="Batang" w:hAnsi="Batang"/>
        </w:rPr>
        <w:t xml:space="preserve">m, z jego </w:t>
      </w:r>
      <w:proofErr w:type="spellStart"/>
      <w:r w:rsidR="0099704F" w:rsidRPr="00464AB8">
        <w:rPr>
          <w:rFonts w:ascii="Batang" w:eastAsia="Batang" w:hAnsi="Batang"/>
        </w:rPr>
        <w:t>określonemi</w:t>
      </w:r>
      <w:proofErr w:type="spellEnd"/>
      <w:r w:rsidR="0099704F" w:rsidRPr="00464AB8">
        <w:rPr>
          <w:rFonts w:ascii="Batang" w:eastAsia="Batang" w:hAnsi="Batang"/>
        </w:rPr>
        <w:t xml:space="preserve">, </w:t>
      </w:r>
      <w:proofErr w:type="spellStart"/>
      <w:r w:rsidR="0099704F" w:rsidRPr="00464AB8">
        <w:rPr>
          <w:rFonts w:ascii="Batang" w:eastAsia="Batang" w:hAnsi="Batang"/>
        </w:rPr>
        <w:t>różnorodnemi</w:t>
      </w:r>
      <w:proofErr w:type="spellEnd"/>
      <w:r w:rsidR="0099704F" w:rsidRPr="00464AB8">
        <w:rPr>
          <w:rFonts w:ascii="Batang" w:eastAsia="Batang" w:hAnsi="Batang"/>
        </w:rPr>
        <w:t xml:space="preserve">, </w:t>
      </w:r>
      <w:proofErr w:type="spellStart"/>
      <w:r w:rsidR="0099704F" w:rsidRPr="00464AB8">
        <w:rPr>
          <w:rFonts w:ascii="Batang" w:eastAsia="Batang" w:hAnsi="Batang"/>
        </w:rPr>
        <w:t>zmiennemi</w:t>
      </w:r>
      <w:proofErr w:type="spellEnd"/>
      <w:r w:rsidR="0099704F" w:rsidRPr="00464AB8">
        <w:rPr>
          <w:rFonts w:ascii="Batang" w:eastAsia="Batang" w:hAnsi="Batang"/>
        </w:rPr>
        <w:t xml:space="preserve"> dążeniami i wierzeniami, to historyczne społecze</w:t>
      </w:r>
      <w:r w:rsidR="00FD384C" w:rsidRPr="00464AB8">
        <w:rPr>
          <w:rFonts w:ascii="Batang" w:eastAsia="Batang" w:hAnsi="Batang"/>
        </w:rPr>
        <w:t>ń</w:t>
      </w:r>
      <w:r w:rsidR="0099704F" w:rsidRPr="00464AB8">
        <w:rPr>
          <w:rFonts w:ascii="Batang" w:eastAsia="Batang" w:hAnsi="Batang"/>
        </w:rPr>
        <w:t xml:space="preserve">stwo, z niemniej </w:t>
      </w:r>
      <w:proofErr w:type="spellStart"/>
      <w:r w:rsidR="0099704F" w:rsidRPr="00464AB8">
        <w:rPr>
          <w:rFonts w:ascii="Batang" w:eastAsia="Batang" w:hAnsi="Batang"/>
        </w:rPr>
        <w:t>określonemi</w:t>
      </w:r>
      <w:proofErr w:type="spellEnd"/>
      <w:r w:rsidR="0099704F" w:rsidRPr="00464AB8">
        <w:rPr>
          <w:rFonts w:ascii="Batang" w:eastAsia="Batang" w:hAnsi="Batang"/>
        </w:rPr>
        <w:t xml:space="preserve">, </w:t>
      </w:r>
      <w:proofErr w:type="spellStart"/>
      <w:r w:rsidR="0099704F" w:rsidRPr="00464AB8">
        <w:rPr>
          <w:rFonts w:ascii="Batang" w:eastAsia="Batang" w:hAnsi="Batang"/>
        </w:rPr>
        <w:t>różnorodnemi</w:t>
      </w:r>
      <w:proofErr w:type="spellEnd"/>
      <w:r w:rsidR="0099704F" w:rsidRPr="00464AB8">
        <w:rPr>
          <w:rFonts w:ascii="Batang" w:eastAsia="Batang" w:hAnsi="Batang"/>
        </w:rPr>
        <w:t xml:space="preserve"> i </w:t>
      </w:r>
      <w:proofErr w:type="spellStart"/>
      <w:r w:rsidR="0099704F" w:rsidRPr="00464AB8">
        <w:rPr>
          <w:rFonts w:ascii="Batang" w:eastAsia="Batang" w:hAnsi="Batang"/>
        </w:rPr>
        <w:t>zmiennemi</w:t>
      </w:r>
      <w:proofErr w:type="spellEnd"/>
      <w:r w:rsidR="0099704F" w:rsidRPr="00464AB8">
        <w:rPr>
          <w:rFonts w:ascii="Batang" w:eastAsia="Batang" w:hAnsi="Batang"/>
        </w:rPr>
        <w:t xml:space="preserve"> potrzebami i instytucjami. </w:t>
      </w:r>
      <w:r w:rsidR="00FD384C" w:rsidRPr="00464AB8">
        <w:rPr>
          <w:rFonts w:ascii="Batang" w:eastAsia="Batang" w:hAnsi="Batang"/>
        </w:rPr>
        <w:t>„</w:t>
      </w:r>
      <w:r w:rsidR="0099704F" w:rsidRPr="00464AB8">
        <w:rPr>
          <w:rFonts w:ascii="Batang" w:eastAsia="Batang" w:hAnsi="Batang"/>
        </w:rPr>
        <w:t>Absoluty</w:t>
      </w:r>
      <w:r w:rsidR="00D91043" w:rsidRPr="00464AB8">
        <w:rPr>
          <w:rFonts w:ascii="Batang" w:eastAsia="Batang" w:hAnsi="Batang"/>
        </w:rPr>
        <w:t>“</w:t>
      </w:r>
      <w:r w:rsidR="0099704F" w:rsidRPr="00464AB8">
        <w:rPr>
          <w:rFonts w:ascii="Batang" w:eastAsia="Batang" w:hAnsi="Batang"/>
        </w:rPr>
        <w:t xml:space="preserve"> za</w:t>
      </w:r>
      <w:r w:rsidR="00FD384C" w:rsidRPr="00464AB8">
        <w:rPr>
          <w:rFonts w:ascii="Batang" w:eastAsia="Batang" w:hAnsi="Batang"/>
        </w:rPr>
        <w:t>ś</w:t>
      </w:r>
      <w:r w:rsidR="0099704F" w:rsidRPr="00464AB8">
        <w:rPr>
          <w:rFonts w:ascii="Batang" w:eastAsia="Batang" w:hAnsi="Batang"/>
        </w:rPr>
        <w:t xml:space="preserve">, które w zależności od indywiduum i społeczeństwa stają się </w:t>
      </w:r>
      <w:proofErr w:type="spellStart"/>
      <w:r w:rsidR="0099704F" w:rsidRPr="00464AB8">
        <w:rPr>
          <w:rFonts w:ascii="Batang" w:eastAsia="Batang" w:hAnsi="Batang"/>
        </w:rPr>
        <w:t>czem</w:t>
      </w:r>
      <w:r w:rsidR="00FD384C" w:rsidRPr="00464AB8">
        <w:rPr>
          <w:rFonts w:ascii="Batang" w:eastAsia="Batang" w:hAnsi="Batang"/>
        </w:rPr>
        <w:t>ś</w:t>
      </w:r>
      <w:proofErr w:type="spellEnd"/>
      <w:r w:rsidR="0099704F" w:rsidRPr="00464AB8">
        <w:rPr>
          <w:rFonts w:ascii="Batang" w:eastAsia="Batang" w:hAnsi="Batang"/>
        </w:rPr>
        <w:t xml:space="preserve"> </w:t>
      </w:r>
      <w:proofErr w:type="spellStart"/>
      <w:r w:rsidR="0099704F" w:rsidRPr="00464AB8">
        <w:rPr>
          <w:rFonts w:ascii="Batang" w:eastAsia="Batang" w:hAnsi="Batang"/>
        </w:rPr>
        <w:t>wzgl</w:t>
      </w:r>
      <w:r w:rsidR="00FD384C" w:rsidRPr="00464AB8">
        <w:rPr>
          <w:rFonts w:ascii="Batang" w:eastAsia="Batang" w:hAnsi="Batang"/>
        </w:rPr>
        <w:t>ę</w:t>
      </w:r>
      <w:r w:rsidR="0099704F" w:rsidRPr="00464AB8">
        <w:rPr>
          <w:rFonts w:ascii="Batang" w:eastAsia="Batang" w:hAnsi="Batang"/>
        </w:rPr>
        <w:t>dnem</w:t>
      </w:r>
      <w:proofErr w:type="spellEnd"/>
      <w:r w:rsidR="0099704F" w:rsidRPr="00464AB8">
        <w:rPr>
          <w:rFonts w:ascii="Batang" w:eastAsia="Batang" w:hAnsi="Batang"/>
        </w:rPr>
        <w:t xml:space="preserve"> i </w:t>
      </w:r>
      <w:proofErr w:type="spellStart"/>
      <w:r w:rsidR="0099704F" w:rsidRPr="00464AB8">
        <w:rPr>
          <w:rFonts w:ascii="Batang" w:eastAsia="Batang" w:hAnsi="Batang"/>
        </w:rPr>
        <w:t>zmiennem</w:t>
      </w:r>
      <w:proofErr w:type="spellEnd"/>
      <w:r w:rsidR="0099704F" w:rsidRPr="00464AB8">
        <w:rPr>
          <w:rFonts w:ascii="Batang" w:eastAsia="Batang" w:hAnsi="Batang"/>
        </w:rPr>
        <w:t xml:space="preserve">, to </w:t>
      </w:r>
      <w:proofErr w:type="spellStart"/>
      <w:r w:rsidR="0099704F" w:rsidRPr="00464AB8">
        <w:rPr>
          <w:rFonts w:ascii="Batang" w:eastAsia="Batang" w:hAnsi="Batang"/>
        </w:rPr>
        <w:t>nietylko</w:t>
      </w:r>
      <w:proofErr w:type="spellEnd"/>
      <w:r w:rsidR="0099704F" w:rsidRPr="00464AB8">
        <w:rPr>
          <w:rFonts w:ascii="Batang" w:eastAsia="Batang" w:hAnsi="Batang"/>
        </w:rPr>
        <w:t xml:space="preserve"> metafizyczna jedno</w:t>
      </w:r>
      <w:r w:rsidR="00FD384C" w:rsidRPr="00464AB8">
        <w:rPr>
          <w:rFonts w:ascii="Batang" w:eastAsia="Batang" w:hAnsi="Batang"/>
        </w:rPr>
        <w:t>ść</w:t>
      </w:r>
      <w:r w:rsidR="0099704F" w:rsidRPr="00464AB8">
        <w:rPr>
          <w:rFonts w:ascii="Batang" w:eastAsia="Batang" w:hAnsi="Batang"/>
        </w:rPr>
        <w:t xml:space="preserve"> przedmiotów poznania lub przedmiotów oceny: to sam </w:t>
      </w:r>
      <w:r w:rsidR="00FD384C" w:rsidRPr="00464AB8">
        <w:rPr>
          <w:rFonts w:ascii="Batang" w:eastAsia="Batang" w:hAnsi="Batang"/>
        </w:rPr>
        <w:t>„</w:t>
      </w:r>
      <w:r w:rsidR="0099704F" w:rsidRPr="00464AB8">
        <w:rPr>
          <w:rFonts w:ascii="Batang" w:eastAsia="Batang" w:hAnsi="Batang"/>
        </w:rPr>
        <w:t>rozum teoretyczny", b</w:t>
      </w:r>
      <w:r w:rsidR="00FD384C" w:rsidRPr="00464AB8">
        <w:rPr>
          <w:rFonts w:ascii="Batang" w:eastAsia="Batang" w:hAnsi="Batang"/>
        </w:rPr>
        <w:t>a</w:t>
      </w:r>
      <w:r w:rsidR="0099704F" w:rsidRPr="00464AB8">
        <w:rPr>
          <w:rFonts w:ascii="Batang" w:eastAsia="Batang" w:hAnsi="Batang"/>
        </w:rPr>
        <w:t xml:space="preserve">dający </w:t>
      </w:r>
      <w:proofErr w:type="spellStart"/>
      <w:r w:rsidR="0099704F" w:rsidRPr="00464AB8">
        <w:rPr>
          <w:rFonts w:ascii="Batang" w:eastAsia="Batang" w:hAnsi="Batang"/>
        </w:rPr>
        <w:t>filozofj</w:t>
      </w:r>
      <w:r w:rsidR="00FD384C" w:rsidRPr="00464AB8">
        <w:rPr>
          <w:rFonts w:ascii="Batang" w:eastAsia="Batang" w:hAnsi="Batang"/>
        </w:rPr>
        <w:t>ę</w:t>
      </w:r>
      <w:proofErr w:type="spellEnd"/>
      <w:r w:rsidR="0099704F" w:rsidRPr="00464AB8">
        <w:rPr>
          <w:rFonts w:ascii="Batang" w:eastAsia="Batang" w:hAnsi="Batang"/>
        </w:rPr>
        <w:t xml:space="preserve"> i </w:t>
      </w:r>
      <w:proofErr w:type="spellStart"/>
      <w:r w:rsidR="0099704F" w:rsidRPr="00464AB8">
        <w:rPr>
          <w:rFonts w:ascii="Batang" w:eastAsia="Batang" w:hAnsi="Batang"/>
        </w:rPr>
        <w:t>naukç</w:t>
      </w:r>
      <w:proofErr w:type="spellEnd"/>
      <w:r w:rsidR="0099704F" w:rsidRPr="00464AB8">
        <w:rPr>
          <w:rFonts w:ascii="Batang" w:eastAsia="Batang" w:hAnsi="Batang"/>
        </w:rPr>
        <w:t xml:space="preserve">, i </w:t>
      </w:r>
      <w:r w:rsidR="00FD384C" w:rsidRPr="00464AB8">
        <w:rPr>
          <w:rFonts w:ascii="Batang" w:eastAsia="Batang" w:hAnsi="Batang"/>
        </w:rPr>
        <w:t>„</w:t>
      </w:r>
      <w:r w:rsidR="0099704F" w:rsidRPr="00464AB8">
        <w:rPr>
          <w:rFonts w:ascii="Batang" w:eastAsia="Batang" w:hAnsi="Batang"/>
        </w:rPr>
        <w:t>rozum praktyczny</w:t>
      </w:r>
      <w:r w:rsidR="00D91043" w:rsidRPr="00464AB8">
        <w:rPr>
          <w:rFonts w:ascii="Batang" w:eastAsia="Batang" w:hAnsi="Batang"/>
        </w:rPr>
        <w:t>“</w:t>
      </w:r>
      <w:r w:rsidR="0099704F" w:rsidRPr="00464AB8">
        <w:rPr>
          <w:rFonts w:ascii="Batang" w:eastAsia="Batang" w:hAnsi="Batang"/>
        </w:rPr>
        <w:t>, badający systematy wartości.</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Otóż historyczny charakter indywiduum czy spo</w:t>
      </w:r>
      <w:r w:rsidR="00FD384C" w:rsidRPr="00464AB8">
        <w:rPr>
          <w:rFonts w:ascii="Batang" w:eastAsia="Batang" w:hAnsi="Batang"/>
        </w:rPr>
        <w:t>ł</w:t>
      </w:r>
      <w:r w:rsidR="0099704F" w:rsidRPr="00464AB8">
        <w:rPr>
          <w:rFonts w:ascii="Batang" w:eastAsia="Batang" w:hAnsi="Batang"/>
        </w:rPr>
        <w:t xml:space="preserve">eczeństwa wyraża się </w:t>
      </w:r>
      <w:proofErr w:type="spellStart"/>
      <w:r w:rsidR="0099704F" w:rsidRPr="00464AB8">
        <w:rPr>
          <w:rFonts w:ascii="Batang" w:eastAsia="Batang" w:hAnsi="Batang"/>
        </w:rPr>
        <w:t>przedewszystkiem</w:t>
      </w:r>
      <w:proofErr w:type="spellEnd"/>
      <w:r w:rsidR="0099704F" w:rsidRPr="00464AB8">
        <w:rPr>
          <w:rFonts w:ascii="Batang" w:eastAsia="Batang" w:hAnsi="Batang"/>
        </w:rPr>
        <w:t xml:space="preserve"> w działalności. Człowiek przestaje być dla nas </w:t>
      </w:r>
      <w:r w:rsidR="00FD384C" w:rsidRPr="00464AB8">
        <w:rPr>
          <w:rFonts w:ascii="Batang" w:eastAsia="Batang" w:hAnsi="Batang"/>
        </w:rPr>
        <w:t>„</w:t>
      </w:r>
      <w:r w:rsidR="0099704F" w:rsidRPr="00464AB8">
        <w:rPr>
          <w:rFonts w:ascii="Batang" w:eastAsia="Batang" w:hAnsi="Batang"/>
        </w:rPr>
        <w:t xml:space="preserve">człowiekiem </w:t>
      </w:r>
      <w:proofErr w:type="spellStart"/>
      <w:r w:rsidR="0099704F" w:rsidRPr="00464AB8">
        <w:rPr>
          <w:rFonts w:ascii="Batang" w:eastAsia="Batang" w:hAnsi="Batang"/>
        </w:rPr>
        <w:t>wog</w:t>
      </w:r>
      <w:r w:rsidR="000E2CD6" w:rsidRPr="00464AB8">
        <w:rPr>
          <w:rFonts w:ascii="Batang" w:eastAsia="Batang" w:hAnsi="Batang"/>
        </w:rPr>
        <w:t>ó</w:t>
      </w:r>
      <w:r w:rsidR="0099704F" w:rsidRPr="00464AB8">
        <w:rPr>
          <w:rFonts w:ascii="Batang" w:eastAsia="Batang" w:hAnsi="Batang"/>
        </w:rPr>
        <w:t>le</w:t>
      </w:r>
      <w:proofErr w:type="spellEnd"/>
      <w:r w:rsidR="00D91043" w:rsidRPr="00464AB8">
        <w:rPr>
          <w:rFonts w:ascii="Batang" w:eastAsia="Batang" w:hAnsi="Batang"/>
        </w:rPr>
        <w:t>“</w:t>
      </w:r>
      <w:r w:rsidR="000E2CD6" w:rsidRPr="00464AB8">
        <w:rPr>
          <w:rFonts w:ascii="Batang" w:eastAsia="Batang" w:hAnsi="Batang"/>
        </w:rPr>
        <w:t>,</w:t>
      </w:r>
      <w:r w:rsidR="0099704F" w:rsidRPr="00464AB8">
        <w:rPr>
          <w:rFonts w:ascii="Batang" w:eastAsia="Batang" w:hAnsi="Batang"/>
        </w:rPr>
        <w:t xml:space="preserve"> gdy uwzględnimy różnice pomiędzy ludźmi, zależne od czasu i miejsca; pojąć za</w:t>
      </w:r>
      <w:r w:rsidR="000E2CD6" w:rsidRPr="00464AB8">
        <w:rPr>
          <w:rFonts w:ascii="Batang" w:eastAsia="Batang" w:hAnsi="Batang"/>
        </w:rPr>
        <w:t>ś</w:t>
      </w:r>
      <w:r w:rsidR="0099704F" w:rsidRPr="00464AB8">
        <w:rPr>
          <w:rFonts w:ascii="Batang" w:eastAsia="Batang" w:hAnsi="Batang"/>
        </w:rPr>
        <w:t xml:space="preserve"> indywiduum lub społeczeństwo w pewnej epoce i w </w:t>
      </w:r>
      <w:proofErr w:type="spellStart"/>
      <w:r w:rsidR="0099704F" w:rsidRPr="00464AB8">
        <w:rPr>
          <w:rFonts w:ascii="Batang" w:eastAsia="Batang" w:hAnsi="Batang"/>
        </w:rPr>
        <w:t>pewnem</w:t>
      </w:r>
      <w:proofErr w:type="spellEnd"/>
      <w:r w:rsidR="0099704F" w:rsidRPr="00464AB8">
        <w:rPr>
          <w:rFonts w:ascii="Batang" w:eastAsia="Batang" w:hAnsi="Batang"/>
        </w:rPr>
        <w:t xml:space="preserve"> środowisku możemy tylko wtedy, gdy weźmiemy pod uwagę zmiany, które ich dzia</w:t>
      </w:r>
      <w:r w:rsidR="000E2CD6" w:rsidRPr="00464AB8">
        <w:rPr>
          <w:rFonts w:ascii="Batang" w:eastAsia="Batang" w:hAnsi="Batang"/>
        </w:rPr>
        <w:t>ła</w:t>
      </w:r>
      <w:r w:rsidR="0099704F" w:rsidRPr="00464AB8">
        <w:rPr>
          <w:rFonts w:ascii="Batang" w:eastAsia="Batang" w:hAnsi="Batang"/>
        </w:rPr>
        <w:t>lność wprowadziła w świat przyrody i w świat k</w:t>
      </w:r>
      <w:r w:rsidR="000E2CD6" w:rsidRPr="00464AB8">
        <w:rPr>
          <w:rFonts w:ascii="Batang" w:eastAsia="Batang" w:hAnsi="Batang"/>
        </w:rPr>
        <w:t>u</w:t>
      </w:r>
      <w:r w:rsidR="0099704F" w:rsidRPr="00464AB8">
        <w:rPr>
          <w:rFonts w:ascii="Batang" w:eastAsia="Batang" w:hAnsi="Batang"/>
        </w:rPr>
        <w:t>lt</w:t>
      </w:r>
      <w:r w:rsidR="000E2CD6" w:rsidRPr="00464AB8">
        <w:rPr>
          <w:rFonts w:ascii="Batang" w:eastAsia="Batang" w:hAnsi="Batang"/>
        </w:rPr>
        <w:t>u</w:t>
      </w:r>
      <w:r w:rsidR="0099704F" w:rsidRPr="00464AB8">
        <w:rPr>
          <w:rFonts w:ascii="Batang" w:eastAsia="Batang" w:hAnsi="Batang"/>
        </w:rPr>
        <w:t>ry</w:t>
      </w:r>
      <w:r w:rsidR="000E2CD6" w:rsidRPr="00464AB8">
        <w:rPr>
          <w:rFonts w:ascii="Batang" w:eastAsia="Batang" w:hAnsi="Batang"/>
        </w:rPr>
        <w:t>,</w:t>
      </w:r>
      <w:r w:rsidR="0099704F" w:rsidRPr="00464AB8">
        <w:rPr>
          <w:rFonts w:ascii="Batang" w:eastAsia="Batang" w:hAnsi="Batang"/>
        </w:rPr>
        <w:t xml:space="preserve"> w związku ze zmianami, </w:t>
      </w:r>
      <w:proofErr w:type="spellStart"/>
      <w:r w:rsidR="0099704F" w:rsidRPr="00464AB8">
        <w:rPr>
          <w:rFonts w:ascii="Batang" w:eastAsia="Batang" w:hAnsi="Batang"/>
        </w:rPr>
        <w:t>wprowadzonemi</w:t>
      </w:r>
      <w:proofErr w:type="spellEnd"/>
      <w:r w:rsidR="0099704F" w:rsidRPr="00464AB8">
        <w:rPr>
          <w:rFonts w:ascii="Batang" w:eastAsia="Batang" w:hAnsi="Batang"/>
        </w:rPr>
        <w:t xml:space="preserve"> przez działalno</w:t>
      </w:r>
      <w:r w:rsidR="000E2CD6" w:rsidRPr="00464AB8">
        <w:rPr>
          <w:rFonts w:ascii="Batang" w:eastAsia="Batang" w:hAnsi="Batang"/>
        </w:rPr>
        <w:t>ść</w:t>
      </w:r>
      <w:r w:rsidR="0099704F" w:rsidRPr="00464AB8">
        <w:rPr>
          <w:rFonts w:ascii="Batang" w:eastAsia="Batang" w:hAnsi="Batang"/>
        </w:rPr>
        <w:t xml:space="preserve"> innych osobników lub innych społeczeństw. Z dr</w:t>
      </w:r>
      <w:r w:rsidR="000E2CD6" w:rsidRPr="00464AB8">
        <w:rPr>
          <w:rFonts w:ascii="Batang" w:eastAsia="Batang" w:hAnsi="Batang"/>
        </w:rPr>
        <w:t>u</w:t>
      </w:r>
      <w:r w:rsidR="0099704F" w:rsidRPr="00464AB8">
        <w:rPr>
          <w:rFonts w:ascii="Batang" w:eastAsia="Batang" w:hAnsi="Batang"/>
        </w:rPr>
        <w:t>giej strony za</w:t>
      </w:r>
      <w:r w:rsidR="000E2CD6" w:rsidRPr="00464AB8">
        <w:rPr>
          <w:rFonts w:ascii="Batang" w:eastAsia="Batang" w:hAnsi="Batang"/>
        </w:rPr>
        <w:t>ś</w:t>
      </w:r>
      <w:r w:rsidR="0099704F" w:rsidRPr="00464AB8">
        <w:rPr>
          <w:rFonts w:ascii="Batang" w:eastAsia="Batang" w:hAnsi="Batang"/>
        </w:rPr>
        <w:t xml:space="preserve"> podporządkowanie wszelkich prawd i wszelkich dóbr człowiekowi może nastąpić tylko o tyle, o ile prawdy i dobra uznamy za dzie</w:t>
      </w:r>
      <w:r w:rsidR="000E2CD6" w:rsidRPr="00464AB8">
        <w:rPr>
          <w:rFonts w:ascii="Batang" w:eastAsia="Batang" w:hAnsi="Batang"/>
        </w:rPr>
        <w:t>ł</w:t>
      </w:r>
      <w:r w:rsidR="0099704F" w:rsidRPr="00464AB8">
        <w:rPr>
          <w:rFonts w:ascii="Batang" w:eastAsia="Batang" w:hAnsi="Batang"/>
        </w:rPr>
        <w:t>a l</w:t>
      </w:r>
      <w:r w:rsidR="000E2CD6" w:rsidRPr="00464AB8">
        <w:rPr>
          <w:rFonts w:ascii="Batang" w:eastAsia="Batang" w:hAnsi="Batang"/>
        </w:rPr>
        <w:t>u</w:t>
      </w:r>
      <w:r w:rsidR="0099704F" w:rsidRPr="00464AB8">
        <w:rPr>
          <w:rFonts w:ascii="Batang" w:eastAsia="Batang" w:hAnsi="Batang"/>
        </w:rPr>
        <w:t>dzkie, rozszerzając, oczywi</w:t>
      </w:r>
      <w:r w:rsidR="000E2CD6" w:rsidRPr="00464AB8">
        <w:rPr>
          <w:rFonts w:ascii="Batang" w:eastAsia="Batang" w:hAnsi="Batang"/>
        </w:rPr>
        <w:t>ście</w:t>
      </w:r>
      <w:r w:rsidR="0099704F" w:rsidRPr="00464AB8">
        <w:rPr>
          <w:rFonts w:ascii="Batang" w:eastAsia="Batang" w:hAnsi="Batang"/>
        </w:rPr>
        <w:t>, poj</w:t>
      </w:r>
      <w:r w:rsidR="000E2CD6" w:rsidRPr="00464AB8">
        <w:rPr>
          <w:rFonts w:ascii="Batang" w:eastAsia="Batang" w:hAnsi="Batang"/>
        </w:rPr>
        <w:t>ę</w:t>
      </w:r>
      <w:r w:rsidR="0099704F" w:rsidRPr="00464AB8">
        <w:rPr>
          <w:rFonts w:ascii="Batang" w:eastAsia="Batang" w:hAnsi="Batang"/>
        </w:rPr>
        <w:t xml:space="preserve">cie </w:t>
      </w:r>
      <w:r w:rsidR="000E2CD6" w:rsidRPr="00464AB8">
        <w:rPr>
          <w:rFonts w:ascii="Batang" w:eastAsia="Batang" w:hAnsi="Batang"/>
        </w:rPr>
        <w:t>„</w:t>
      </w:r>
      <w:r w:rsidR="0099704F" w:rsidRPr="00464AB8">
        <w:rPr>
          <w:rFonts w:ascii="Batang" w:eastAsia="Batang" w:hAnsi="Batang"/>
        </w:rPr>
        <w:t>działalności</w:t>
      </w:r>
      <w:r w:rsidR="00D91043" w:rsidRPr="00464AB8">
        <w:rPr>
          <w:rFonts w:ascii="Batang" w:eastAsia="Batang" w:hAnsi="Batang"/>
        </w:rPr>
        <w:t>“</w:t>
      </w:r>
      <w:r w:rsidR="0099704F" w:rsidRPr="00464AB8">
        <w:rPr>
          <w:rFonts w:ascii="Batang" w:eastAsia="Batang" w:hAnsi="Batang"/>
        </w:rPr>
        <w:t xml:space="preserve"> na przebieg myślenia i oceny. Tak wice humanistyczny kierunek </w:t>
      </w:r>
      <w:proofErr w:type="spellStart"/>
      <w:r w:rsidR="0099704F" w:rsidRPr="00464AB8">
        <w:rPr>
          <w:rFonts w:ascii="Batang" w:eastAsia="Batang" w:hAnsi="Batang"/>
        </w:rPr>
        <w:t>filozofji</w:t>
      </w:r>
      <w:proofErr w:type="spellEnd"/>
      <w:r w:rsidR="0099704F" w:rsidRPr="00464AB8">
        <w:rPr>
          <w:rFonts w:ascii="Batang" w:eastAsia="Batang" w:hAnsi="Batang"/>
        </w:rPr>
        <w:t xml:space="preserve"> współczesnej </w:t>
      </w:r>
      <w:r w:rsidR="000E2CD6" w:rsidRPr="00464AB8">
        <w:rPr>
          <w:rFonts w:ascii="Batang" w:eastAsia="Batang" w:hAnsi="Batang"/>
        </w:rPr>
        <w:t>łą</w:t>
      </w:r>
      <w:r w:rsidR="0099704F" w:rsidRPr="00464AB8">
        <w:rPr>
          <w:rFonts w:ascii="Batang" w:eastAsia="Batang" w:hAnsi="Batang"/>
        </w:rPr>
        <w:t>czy si</w:t>
      </w:r>
      <w:r w:rsidR="000E2CD6" w:rsidRPr="00464AB8">
        <w:rPr>
          <w:rFonts w:ascii="Batang" w:eastAsia="Batang" w:hAnsi="Batang"/>
        </w:rPr>
        <w:t>ę</w:t>
      </w:r>
      <w:r w:rsidR="0099704F" w:rsidRPr="00464AB8">
        <w:rPr>
          <w:rFonts w:ascii="Batang" w:eastAsia="Batang" w:hAnsi="Batang"/>
        </w:rPr>
        <w:t xml:space="preserve"> logicznie z wysunięciem na pierwszy plan zagadnienia dzi</w:t>
      </w:r>
      <w:r w:rsidR="000E2CD6" w:rsidRPr="00464AB8">
        <w:rPr>
          <w:rFonts w:ascii="Batang" w:eastAsia="Batang" w:hAnsi="Batang"/>
        </w:rPr>
        <w:t>a</w:t>
      </w:r>
      <w:r w:rsidR="0099704F" w:rsidRPr="00464AB8">
        <w:rPr>
          <w:rFonts w:ascii="Batang" w:eastAsia="Batang" w:hAnsi="Batang"/>
        </w:rPr>
        <w:t>łalności.</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lastRenderedPageBreak/>
        <w:tab/>
      </w:r>
      <w:r w:rsidR="0099704F" w:rsidRPr="00464AB8">
        <w:rPr>
          <w:rFonts w:ascii="Batang" w:eastAsia="Batang" w:hAnsi="Batang"/>
        </w:rPr>
        <w:t xml:space="preserve">Rozumie się, że humanizm nie jest bynajmniej jedynym kierunkiem </w:t>
      </w:r>
      <w:proofErr w:type="spellStart"/>
      <w:r w:rsidR="0099704F" w:rsidRPr="00464AB8">
        <w:rPr>
          <w:rFonts w:ascii="Batang" w:eastAsia="Batang" w:hAnsi="Batang"/>
        </w:rPr>
        <w:t>filozofji</w:t>
      </w:r>
      <w:proofErr w:type="spellEnd"/>
      <w:r w:rsidR="0099704F" w:rsidRPr="00464AB8">
        <w:rPr>
          <w:rFonts w:ascii="Batang" w:eastAsia="Batang" w:hAnsi="Batang"/>
        </w:rPr>
        <w:t xml:space="preserve"> wspó</w:t>
      </w:r>
      <w:r w:rsidR="000E2CD6" w:rsidRPr="00464AB8">
        <w:rPr>
          <w:rFonts w:ascii="Batang" w:eastAsia="Batang" w:hAnsi="Batang"/>
        </w:rPr>
        <w:t>łc</w:t>
      </w:r>
      <w:r w:rsidR="0099704F" w:rsidRPr="00464AB8">
        <w:rPr>
          <w:rFonts w:ascii="Batang" w:eastAsia="Batang" w:hAnsi="Batang"/>
        </w:rPr>
        <w:t>zesne</w:t>
      </w:r>
      <w:r w:rsidR="000E2CD6" w:rsidRPr="00464AB8">
        <w:rPr>
          <w:rFonts w:ascii="Batang" w:eastAsia="Batang" w:hAnsi="Batang"/>
        </w:rPr>
        <w:t xml:space="preserve">j, </w:t>
      </w:r>
      <w:r w:rsidR="0099704F" w:rsidRPr="00464AB8">
        <w:rPr>
          <w:rFonts w:ascii="Batang" w:eastAsia="Batang" w:hAnsi="Batang"/>
        </w:rPr>
        <w:t>nie jest nawet jeszcze kierunkiem pan</w:t>
      </w:r>
      <w:r w:rsidR="000E2CD6" w:rsidRPr="00464AB8">
        <w:rPr>
          <w:rFonts w:ascii="Batang" w:eastAsia="Batang" w:hAnsi="Batang"/>
        </w:rPr>
        <w:t>u</w:t>
      </w:r>
      <w:r w:rsidR="0099704F" w:rsidRPr="00464AB8">
        <w:rPr>
          <w:rFonts w:ascii="Batang" w:eastAsia="Batang" w:hAnsi="Batang"/>
        </w:rPr>
        <w:t>jącym. Ale pot</w:t>
      </w:r>
      <w:r w:rsidR="000E2CD6" w:rsidRPr="00464AB8">
        <w:rPr>
          <w:rFonts w:ascii="Batang" w:eastAsia="Batang" w:hAnsi="Batang"/>
        </w:rPr>
        <w:t>ę</w:t>
      </w:r>
      <w:r w:rsidR="0099704F" w:rsidRPr="00464AB8">
        <w:rPr>
          <w:rFonts w:ascii="Batang" w:eastAsia="Batang" w:hAnsi="Batang"/>
        </w:rPr>
        <w:t>guje si</w:t>
      </w:r>
      <w:r w:rsidR="000E2CD6" w:rsidRPr="00464AB8">
        <w:rPr>
          <w:rFonts w:ascii="Batang" w:eastAsia="Batang" w:hAnsi="Batang"/>
        </w:rPr>
        <w:t xml:space="preserve">ę z </w:t>
      </w:r>
      <w:r w:rsidR="0099704F" w:rsidRPr="00464AB8">
        <w:rPr>
          <w:rFonts w:ascii="Batang" w:eastAsia="Batang" w:hAnsi="Batang"/>
        </w:rPr>
        <w:t>ka</w:t>
      </w:r>
      <w:r w:rsidR="000E2CD6" w:rsidRPr="00464AB8">
        <w:rPr>
          <w:rFonts w:ascii="Batang" w:eastAsia="Batang" w:hAnsi="Batang"/>
        </w:rPr>
        <w:t>ż</w:t>
      </w:r>
      <w:r w:rsidR="0099704F" w:rsidRPr="00464AB8">
        <w:rPr>
          <w:rFonts w:ascii="Batang" w:eastAsia="Batang" w:hAnsi="Batang"/>
        </w:rPr>
        <w:t>dym dniem i w przeciwieństwie do innych, nawet do odradzającego się idealizm</w:t>
      </w:r>
      <w:r w:rsidR="000E2CD6" w:rsidRPr="00464AB8">
        <w:rPr>
          <w:rFonts w:ascii="Batang" w:eastAsia="Batang" w:hAnsi="Batang"/>
        </w:rPr>
        <w:t>u</w:t>
      </w:r>
      <w:r w:rsidR="0099704F" w:rsidRPr="00464AB8">
        <w:rPr>
          <w:rFonts w:ascii="Batang" w:eastAsia="Batang" w:hAnsi="Batang"/>
        </w:rPr>
        <w:t>, nosi niezaprzeczenie cech</w:t>
      </w:r>
      <w:r w:rsidR="000E2CD6" w:rsidRPr="00464AB8">
        <w:rPr>
          <w:rFonts w:ascii="Batang" w:eastAsia="Batang" w:hAnsi="Batang"/>
        </w:rPr>
        <w:t>ę</w:t>
      </w:r>
      <w:r w:rsidR="0099704F" w:rsidRPr="00464AB8">
        <w:rPr>
          <w:rFonts w:ascii="Batang" w:eastAsia="Batang" w:hAnsi="Batang"/>
        </w:rPr>
        <w:t xml:space="preserve"> kie</w:t>
      </w:r>
      <w:r w:rsidR="000E2CD6" w:rsidRPr="00464AB8">
        <w:rPr>
          <w:rFonts w:ascii="Batang" w:eastAsia="Batang" w:hAnsi="Batang"/>
        </w:rPr>
        <w:t>r</w:t>
      </w:r>
      <w:r w:rsidR="0099704F" w:rsidRPr="00464AB8">
        <w:rPr>
          <w:rFonts w:ascii="Batang" w:eastAsia="Batang" w:hAnsi="Batang"/>
        </w:rPr>
        <w:t>unk</w:t>
      </w:r>
      <w:r w:rsidR="000E2CD6" w:rsidRPr="00464AB8">
        <w:rPr>
          <w:rFonts w:ascii="Batang" w:eastAsia="Batang" w:hAnsi="Batang"/>
        </w:rPr>
        <w:t>u</w:t>
      </w:r>
      <w:r w:rsidR="0099704F" w:rsidRPr="00464AB8">
        <w:rPr>
          <w:rFonts w:ascii="Batang" w:eastAsia="Batang" w:hAnsi="Batang"/>
        </w:rPr>
        <w:t xml:space="preserve"> </w:t>
      </w:r>
      <w:r w:rsidR="0099704F" w:rsidRPr="00464AB8">
        <w:rPr>
          <w:rFonts w:ascii="Batang" w:eastAsia="Batang" w:hAnsi="Batang"/>
          <w:i/>
        </w:rPr>
        <w:t>nowego</w:t>
      </w:r>
      <w:r w:rsidR="0099704F" w:rsidRPr="00464AB8">
        <w:rPr>
          <w:rFonts w:ascii="Batang" w:eastAsia="Batang" w:hAnsi="Batang"/>
        </w:rPr>
        <w:t>; nowymi za</w:t>
      </w:r>
      <w:r w:rsidR="000E2CD6" w:rsidRPr="00464AB8">
        <w:rPr>
          <w:rFonts w:ascii="Batang" w:eastAsia="Batang" w:hAnsi="Batang"/>
        </w:rPr>
        <w:t>ś</w:t>
      </w:r>
      <w:r w:rsidR="0099704F" w:rsidRPr="00464AB8">
        <w:rPr>
          <w:rFonts w:ascii="Batang" w:eastAsia="Batang" w:hAnsi="Batang"/>
        </w:rPr>
        <w:t xml:space="preserve"> s</w:t>
      </w:r>
      <w:r w:rsidR="000E2CD6" w:rsidRPr="00464AB8">
        <w:rPr>
          <w:rFonts w:ascii="Batang" w:eastAsia="Batang" w:hAnsi="Batang"/>
        </w:rPr>
        <w:t>ą</w:t>
      </w:r>
      <w:r w:rsidR="0099704F" w:rsidRPr="00464AB8">
        <w:rPr>
          <w:rFonts w:ascii="Batang" w:eastAsia="Batang" w:hAnsi="Batang"/>
        </w:rPr>
        <w:t xml:space="preserve"> </w:t>
      </w:r>
      <w:proofErr w:type="spellStart"/>
      <w:r w:rsidR="0099704F" w:rsidRPr="00464AB8">
        <w:rPr>
          <w:rFonts w:ascii="Batang" w:eastAsia="Batang" w:hAnsi="Batang"/>
        </w:rPr>
        <w:t>nietyle</w:t>
      </w:r>
      <w:proofErr w:type="spellEnd"/>
      <w:r w:rsidR="0099704F" w:rsidRPr="00464AB8">
        <w:rPr>
          <w:rFonts w:ascii="Batang" w:eastAsia="Batang" w:hAnsi="Batang"/>
        </w:rPr>
        <w:t xml:space="preserve"> może oddzielne jego pomysły i </w:t>
      </w:r>
      <w:proofErr w:type="spellStart"/>
      <w:r w:rsidR="0099704F" w:rsidRPr="00464AB8">
        <w:rPr>
          <w:rFonts w:ascii="Batang" w:eastAsia="Batang" w:hAnsi="Batang"/>
        </w:rPr>
        <w:t>teorje</w:t>
      </w:r>
      <w:proofErr w:type="spellEnd"/>
      <w:r w:rsidR="0099704F" w:rsidRPr="00464AB8">
        <w:rPr>
          <w:rFonts w:ascii="Batang" w:eastAsia="Batang" w:hAnsi="Batang"/>
        </w:rPr>
        <w:t xml:space="preserve">, ile raczej pewien sposób </w:t>
      </w:r>
      <w:r w:rsidR="000E2CD6" w:rsidRPr="00464AB8">
        <w:rPr>
          <w:rFonts w:ascii="Batang" w:eastAsia="Batang" w:hAnsi="Batang"/>
        </w:rPr>
        <w:t>u</w:t>
      </w:r>
      <w:r w:rsidR="0099704F" w:rsidRPr="00464AB8">
        <w:rPr>
          <w:rFonts w:ascii="Batang" w:eastAsia="Batang" w:hAnsi="Batang"/>
        </w:rPr>
        <w:t>jmowa</w:t>
      </w:r>
      <w:r w:rsidR="000E2CD6" w:rsidRPr="00464AB8">
        <w:rPr>
          <w:rFonts w:ascii="Batang" w:eastAsia="Batang" w:hAnsi="Batang"/>
        </w:rPr>
        <w:t>n</w:t>
      </w:r>
      <w:r w:rsidR="0099704F" w:rsidRPr="00464AB8">
        <w:rPr>
          <w:rFonts w:ascii="Batang" w:eastAsia="Batang" w:hAnsi="Batang"/>
        </w:rPr>
        <w:t xml:space="preserve">ia </w:t>
      </w:r>
      <w:proofErr w:type="spellStart"/>
      <w:r w:rsidR="0099704F" w:rsidRPr="00464AB8">
        <w:rPr>
          <w:rFonts w:ascii="Batang" w:eastAsia="Batang" w:hAnsi="Batang"/>
        </w:rPr>
        <w:t>kwestji</w:t>
      </w:r>
      <w:proofErr w:type="spellEnd"/>
      <w:r w:rsidR="0099704F" w:rsidRPr="00464AB8">
        <w:rPr>
          <w:rFonts w:ascii="Batang" w:eastAsia="Batang" w:hAnsi="Batang"/>
        </w:rPr>
        <w:t xml:space="preserve"> i doniosłość, nadawana takim </w:t>
      </w:r>
      <w:proofErr w:type="spellStart"/>
      <w:r w:rsidR="0099704F" w:rsidRPr="00464AB8">
        <w:rPr>
          <w:rFonts w:ascii="Batang" w:eastAsia="Batang" w:hAnsi="Batang"/>
        </w:rPr>
        <w:t>kwestjom</w:t>
      </w:r>
      <w:proofErr w:type="spellEnd"/>
      <w:r w:rsidR="0099704F" w:rsidRPr="00464AB8">
        <w:rPr>
          <w:rFonts w:ascii="Batang" w:eastAsia="Batang" w:hAnsi="Batang"/>
        </w:rPr>
        <w:t>, kt</w:t>
      </w:r>
      <w:r w:rsidR="000E2CD6" w:rsidRPr="00464AB8">
        <w:rPr>
          <w:rFonts w:ascii="Batang" w:eastAsia="Batang" w:hAnsi="Batang"/>
        </w:rPr>
        <w:t>ó</w:t>
      </w:r>
      <w:r w:rsidR="0099704F" w:rsidRPr="00464AB8">
        <w:rPr>
          <w:rFonts w:ascii="Batang" w:eastAsia="Batang" w:hAnsi="Batang"/>
        </w:rPr>
        <w:t>re niegdyś grały podrzędną rol</w:t>
      </w:r>
      <w:r w:rsidR="000E2CD6" w:rsidRPr="00464AB8">
        <w:rPr>
          <w:rFonts w:ascii="Batang" w:eastAsia="Batang" w:hAnsi="Batang"/>
        </w:rPr>
        <w:t>ę</w:t>
      </w:r>
      <w:r w:rsidR="0099704F" w:rsidRPr="00464AB8">
        <w:rPr>
          <w:rFonts w:ascii="Batang" w:eastAsia="Batang" w:hAnsi="Batang"/>
        </w:rPr>
        <w:t>. Jak za czasów Odrodzenia, tak samo dzi</w:t>
      </w:r>
      <w:r w:rsidR="000E2CD6" w:rsidRPr="00464AB8">
        <w:rPr>
          <w:rFonts w:ascii="Batang" w:eastAsia="Batang" w:hAnsi="Batang"/>
        </w:rPr>
        <w:t>ś</w:t>
      </w:r>
      <w:r w:rsidR="0099704F" w:rsidRPr="00464AB8">
        <w:rPr>
          <w:rFonts w:ascii="Batang" w:eastAsia="Batang" w:hAnsi="Batang"/>
        </w:rPr>
        <w:t xml:space="preserve"> znaczenie rozpoczynającego się ruchu polega głównie na </w:t>
      </w:r>
      <w:proofErr w:type="spellStart"/>
      <w:r w:rsidR="0099704F" w:rsidRPr="00464AB8">
        <w:rPr>
          <w:rFonts w:ascii="Batang" w:eastAsia="Batang" w:hAnsi="Batang"/>
        </w:rPr>
        <w:t>pewnem</w:t>
      </w:r>
      <w:proofErr w:type="spellEnd"/>
      <w:r w:rsidR="0099704F" w:rsidRPr="00464AB8">
        <w:rPr>
          <w:rFonts w:ascii="Batang" w:eastAsia="Batang" w:hAnsi="Batang"/>
        </w:rPr>
        <w:t xml:space="preserve"> </w:t>
      </w:r>
      <w:proofErr w:type="spellStart"/>
      <w:r w:rsidR="0099704F" w:rsidRPr="00464AB8">
        <w:rPr>
          <w:rFonts w:ascii="Batang" w:eastAsia="Batang" w:hAnsi="Batang"/>
        </w:rPr>
        <w:t>og</w:t>
      </w:r>
      <w:r w:rsidR="000E2CD6" w:rsidRPr="00464AB8">
        <w:rPr>
          <w:rFonts w:ascii="Batang" w:eastAsia="Batang" w:hAnsi="Batang"/>
        </w:rPr>
        <w:t>ó</w:t>
      </w:r>
      <w:r w:rsidR="0099704F" w:rsidRPr="00464AB8">
        <w:rPr>
          <w:rFonts w:ascii="Batang" w:eastAsia="Batang" w:hAnsi="Batang"/>
        </w:rPr>
        <w:t>lnem</w:t>
      </w:r>
      <w:proofErr w:type="spellEnd"/>
      <w:r w:rsidR="0099704F" w:rsidRPr="00464AB8">
        <w:rPr>
          <w:rFonts w:ascii="Batang" w:eastAsia="Batang" w:hAnsi="Batang"/>
        </w:rPr>
        <w:t xml:space="preserve"> usposobieniu umysłów: dotychczas rezultaty pozytywne tego ruchu są nieliczne, nowe prądy wyrażają się dok</w:t>
      </w:r>
      <w:r w:rsidR="001038E0" w:rsidRPr="00464AB8">
        <w:rPr>
          <w:rFonts w:ascii="Batang" w:eastAsia="Batang" w:hAnsi="Batang"/>
        </w:rPr>
        <w:t>ł</w:t>
      </w:r>
      <w:r w:rsidR="0099704F" w:rsidRPr="00464AB8">
        <w:rPr>
          <w:rFonts w:ascii="Batang" w:eastAsia="Batang" w:hAnsi="Batang"/>
        </w:rPr>
        <w:t>adniej w krytyce przeszłości, niż w twórczości samodzielnej</w:t>
      </w:r>
      <w:r w:rsidR="001038E0" w:rsidRPr="00464AB8">
        <w:rPr>
          <w:rFonts w:ascii="Batang" w:eastAsia="Batang" w:hAnsi="Batang"/>
        </w:rPr>
        <w:t>.</w:t>
      </w:r>
      <w:r w:rsidR="0099704F" w:rsidRPr="00464AB8">
        <w:rPr>
          <w:rFonts w:ascii="Batang" w:eastAsia="Batang" w:hAnsi="Batang"/>
        </w:rPr>
        <w:t xml:space="preserve"> Właśnie ta krytyka jednak nadaje h</w:t>
      </w:r>
      <w:r w:rsidR="001038E0" w:rsidRPr="00464AB8">
        <w:rPr>
          <w:rFonts w:ascii="Batang" w:eastAsia="Batang" w:hAnsi="Batang"/>
        </w:rPr>
        <w:t>u</w:t>
      </w:r>
      <w:r w:rsidR="0099704F" w:rsidRPr="00464AB8">
        <w:rPr>
          <w:rFonts w:ascii="Batang" w:eastAsia="Batang" w:hAnsi="Batang"/>
        </w:rPr>
        <w:t>manizmowi cech</w:t>
      </w:r>
      <w:r w:rsidR="001038E0" w:rsidRPr="00464AB8">
        <w:rPr>
          <w:rFonts w:ascii="Batang" w:eastAsia="Batang" w:hAnsi="Batang"/>
        </w:rPr>
        <w:t>ę</w:t>
      </w:r>
      <w:r w:rsidR="0099704F" w:rsidRPr="00464AB8">
        <w:rPr>
          <w:rFonts w:ascii="Batang" w:eastAsia="Batang" w:hAnsi="Batang"/>
        </w:rPr>
        <w:t xml:space="preserve"> ruchu bezwzględnie rewolucyjnego i zmusza tradycyjna </w:t>
      </w:r>
      <w:proofErr w:type="spellStart"/>
      <w:r w:rsidR="0099704F" w:rsidRPr="00464AB8">
        <w:rPr>
          <w:rFonts w:ascii="Batang" w:eastAsia="Batang" w:hAnsi="Batang"/>
        </w:rPr>
        <w:t>filozofj</w:t>
      </w:r>
      <w:r w:rsidR="001038E0" w:rsidRPr="00464AB8">
        <w:rPr>
          <w:rFonts w:ascii="Batang" w:eastAsia="Batang" w:hAnsi="Batang"/>
        </w:rPr>
        <w:t>ę</w:t>
      </w:r>
      <w:proofErr w:type="spellEnd"/>
      <w:r w:rsidR="0099704F" w:rsidRPr="00464AB8">
        <w:rPr>
          <w:rFonts w:ascii="Batang" w:eastAsia="Batang" w:hAnsi="Batang"/>
        </w:rPr>
        <w:t xml:space="preserve"> do zwrócenia się k</w:t>
      </w:r>
      <w:r w:rsidR="001038E0" w:rsidRPr="00464AB8">
        <w:rPr>
          <w:rFonts w:ascii="Batang" w:eastAsia="Batang" w:hAnsi="Batang"/>
        </w:rPr>
        <w:t>u</w:t>
      </w:r>
      <w:r w:rsidR="0099704F" w:rsidRPr="00464AB8">
        <w:rPr>
          <w:rFonts w:ascii="Batang" w:eastAsia="Batang" w:hAnsi="Batang"/>
        </w:rPr>
        <w:t xml:space="preserve"> zagadnieniom, poruszanym w literaturze humanistycznej.</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Ciekawą a ważną oznaką wzmagania się nowego ruchu jest walka pragmatystów z racjonalistami na ostatnim kongresie filozoficznym; walka ta stanowi</w:t>
      </w:r>
      <w:r w:rsidR="00FE69A2" w:rsidRPr="00464AB8">
        <w:rPr>
          <w:rFonts w:ascii="Batang" w:eastAsia="Batang" w:hAnsi="Batang"/>
        </w:rPr>
        <w:t>ł</w:t>
      </w:r>
      <w:r w:rsidR="0099704F" w:rsidRPr="00464AB8">
        <w:rPr>
          <w:rFonts w:ascii="Batang" w:eastAsia="Batang" w:hAnsi="Batang"/>
        </w:rPr>
        <w:t>a g</w:t>
      </w:r>
      <w:r w:rsidR="00FE69A2" w:rsidRPr="00464AB8">
        <w:rPr>
          <w:rFonts w:ascii="Batang" w:eastAsia="Batang" w:hAnsi="Batang"/>
        </w:rPr>
        <w:t>łó</w:t>
      </w:r>
      <w:r w:rsidR="0099704F" w:rsidRPr="00464AB8">
        <w:rPr>
          <w:rFonts w:ascii="Batang" w:eastAsia="Batang" w:hAnsi="Batang"/>
        </w:rPr>
        <w:t xml:space="preserve">wny motyw posiedzeń ogólnych kongresu, Pragmatyzm </w:t>
      </w:r>
      <w:r w:rsidR="00FE69A2" w:rsidRPr="00464AB8">
        <w:rPr>
          <w:rFonts w:ascii="Batang" w:eastAsia="Batang" w:hAnsi="Batang"/>
        </w:rPr>
        <w:t>z</w:t>
      </w:r>
      <w:r w:rsidR="0099704F" w:rsidRPr="00464AB8">
        <w:rPr>
          <w:rFonts w:ascii="Batang" w:eastAsia="Batang" w:hAnsi="Batang"/>
        </w:rPr>
        <w:t>a</w:t>
      </w:r>
      <w:r w:rsidR="00FE69A2" w:rsidRPr="00464AB8">
        <w:rPr>
          <w:rFonts w:ascii="Batang" w:eastAsia="Batang" w:hAnsi="Batang"/>
        </w:rPr>
        <w:t>ś</w:t>
      </w:r>
      <w:r w:rsidR="0099704F" w:rsidRPr="00464AB8">
        <w:rPr>
          <w:rFonts w:ascii="Batang" w:eastAsia="Batang" w:hAnsi="Batang"/>
        </w:rPr>
        <w:t>, w tej postaci, w jakiej wystąpił wówczas, jest tylko jednym z prądów humanistycznych, choć najskrajniejszym.</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 xml:space="preserve">Podkreślamy, że pragmatyzm jest tylko </w:t>
      </w:r>
      <w:r w:rsidR="00FE69A2" w:rsidRPr="00464AB8">
        <w:rPr>
          <w:rFonts w:ascii="Batang" w:eastAsia="Batang" w:hAnsi="Batang"/>
          <w:i/>
        </w:rPr>
        <w:t>j</w:t>
      </w:r>
      <w:r w:rsidR="0099704F" w:rsidRPr="00464AB8">
        <w:rPr>
          <w:rFonts w:ascii="Batang" w:eastAsia="Batang" w:hAnsi="Batang"/>
          <w:i/>
        </w:rPr>
        <w:t>ednym</w:t>
      </w:r>
      <w:r w:rsidR="0099704F" w:rsidRPr="00464AB8">
        <w:rPr>
          <w:rFonts w:ascii="Batang" w:eastAsia="Batang" w:hAnsi="Batang"/>
        </w:rPr>
        <w:t xml:space="preserve"> z pr</w:t>
      </w:r>
      <w:r w:rsidR="00FE69A2" w:rsidRPr="00464AB8">
        <w:rPr>
          <w:rFonts w:ascii="Batang" w:eastAsia="Batang" w:hAnsi="Batang"/>
        </w:rPr>
        <w:t>ą</w:t>
      </w:r>
      <w:r w:rsidR="0099704F" w:rsidRPr="00464AB8">
        <w:rPr>
          <w:rFonts w:ascii="Batang" w:eastAsia="Batang" w:hAnsi="Batang"/>
        </w:rPr>
        <w:t>dów humanistycznych. Gdyby dzi</w:t>
      </w:r>
      <w:r w:rsidR="00FE69A2" w:rsidRPr="00464AB8">
        <w:rPr>
          <w:rFonts w:ascii="Batang" w:eastAsia="Batang" w:hAnsi="Batang"/>
        </w:rPr>
        <w:t>ś</w:t>
      </w:r>
      <w:r w:rsidR="0099704F" w:rsidRPr="00464AB8">
        <w:rPr>
          <w:rFonts w:ascii="Batang" w:eastAsia="Batang" w:hAnsi="Batang"/>
        </w:rPr>
        <w:t xml:space="preserve"> utożsamia</w:t>
      </w:r>
      <w:r w:rsidR="00FE69A2" w:rsidRPr="00464AB8">
        <w:rPr>
          <w:rFonts w:ascii="Batang" w:eastAsia="Batang" w:hAnsi="Batang"/>
        </w:rPr>
        <w:t>ł</w:t>
      </w:r>
      <w:r w:rsidR="0099704F" w:rsidRPr="00464AB8">
        <w:rPr>
          <w:rFonts w:ascii="Batang" w:eastAsia="Batang" w:hAnsi="Batang"/>
        </w:rPr>
        <w:t xml:space="preserve"> się on z humanizmem </w:t>
      </w:r>
      <w:proofErr w:type="spellStart"/>
      <w:r w:rsidR="0099704F" w:rsidRPr="00464AB8">
        <w:rPr>
          <w:rFonts w:ascii="Batang" w:eastAsia="Batang" w:hAnsi="Batang"/>
        </w:rPr>
        <w:t>wogóle</w:t>
      </w:r>
      <w:proofErr w:type="spellEnd"/>
      <w:r w:rsidR="0099704F" w:rsidRPr="00464AB8">
        <w:rPr>
          <w:rFonts w:ascii="Batang" w:eastAsia="Batang" w:hAnsi="Batang"/>
        </w:rPr>
        <w:t xml:space="preserve">, jak go w praktyce </w:t>
      </w:r>
      <w:r w:rsidR="00FE69A2" w:rsidRPr="00464AB8">
        <w:rPr>
          <w:rFonts w:ascii="Batang" w:eastAsia="Batang" w:hAnsi="Batang"/>
        </w:rPr>
        <w:t>u</w:t>
      </w:r>
      <w:r w:rsidR="0099704F" w:rsidRPr="00464AB8">
        <w:rPr>
          <w:rFonts w:ascii="Batang" w:eastAsia="Batang" w:hAnsi="Batang"/>
        </w:rPr>
        <w:t>to</w:t>
      </w:r>
      <w:r w:rsidR="00FE69A2" w:rsidRPr="00464AB8">
        <w:rPr>
          <w:rFonts w:ascii="Batang" w:eastAsia="Batang" w:hAnsi="Batang"/>
        </w:rPr>
        <w:t>ż</w:t>
      </w:r>
      <w:r w:rsidR="0099704F" w:rsidRPr="00464AB8">
        <w:rPr>
          <w:rFonts w:ascii="Batang" w:eastAsia="Batang" w:hAnsi="Batang"/>
        </w:rPr>
        <w:t xml:space="preserve">samia Schiller, rozróżniając w </w:t>
      </w:r>
      <w:proofErr w:type="spellStart"/>
      <w:r w:rsidR="0099704F" w:rsidRPr="00464AB8">
        <w:rPr>
          <w:rFonts w:ascii="Batang" w:eastAsia="Batang" w:hAnsi="Batang"/>
        </w:rPr>
        <w:t>teorji</w:t>
      </w:r>
      <w:proofErr w:type="spellEnd"/>
      <w:r w:rsidR="0099704F" w:rsidRPr="00464AB8">
        <w:rPr>
          <w:rFonts w:ascii="Batang" w:eastAsia="Batang" w:hAnsi="Batang"/>
        </w:rPr>
        <w:t xml:space="preserve"> - w takim razie </w:t>
      </w:r>
      <w:proofErr w:type="spellStart"/>
      <w:r w:rsidR="0099704F" w:rsidRPr="00464AB8">
        <w:rPr>
          <w:rFonts w:ascii="Batang" w:eastAsia="Batang" w:hAnsi="Batang"/>
        </w:rPr>
        <w:t>możnaby</w:t>
      </w:r>
      <w:proofErr w:type="spellEnd"/>
      <w:r w:rsidR="0099704F" w:rsidRPr="00464AB8">
        <w:rPr>
          <w:rFonts w:ascii="Batang" w:eastAsia="Batang" w:hAnsi="Batang"/>
        </w:rPr>
        <w:t xml:space="preserve"> kierunek humanistyczny traktować na równi z innymi współczesnymi kier</w:t>
      </w:r>
      <w:r w:rsidR="00FE69A2" w:rsidRPr="00464AB8">
        <w:rPr>
          <w:rFonts w:ascii="Batang" w:eastAsia="Batang" w:hAnsi="Batang"/>
        </w:rPr>
        <w:t>u</w:t>
      </w:r>
      <w:r w:rsidR="0099704F" w:rsidRPr="00464AB8">
        <w:rPr>
          <w:rFonts w:ascii="Batang" w:eastAsia="Batang" w:hAnsi="Batang"/>
        </w:rPr>
        <w:t>nkami filozoficznymi, co, oczywi</w:t>
      </w:r>
      <w:r w:rsidR="00FE69A2" w:rsidRPr="00464AB8">
        <w:rPr>
          <w:rFonts w:ascii="Batang" w:eastAsia="Batang" w:hAnsi="Batang"/>
        </w:rPr>
        <w:t>ś</w:t>
      </w:r>
      <w:r w:rsidR="0099704F" w:rsidRPr="00464AB8">
        <w:rPr>
          <w:rFonts w:ascii="Batang" w:eastAsia="Batang" w:hAnsi="Batang"/>
        </w:rPr>
        <w:t xml:space="preserve">cie, nadałoby mu cechę pojedynczego historycznego </w:t>
      </w:r>
      <w:r w:rsidR="00FE69A2" w:rsidRPr="00464AB8">
        <w:rPr>
          <w:rFonts w:ascii="Batang" w:eastAsia="Batang" w:hAnsi="Batang"/>
        </w:rPr>
        <w:t>z</w:t>
      </w:r>
      <w:r w:rsidR="0099704F" w:rsidRPr="00464AB8">
        <w:rPr>
          <w:rFonts w:ascii="Batang" w:eastAsia="Batang" w:hAnsi="Batang"/>
        </w:rPr>
        <w:t>jawiska, o nie - epokowego przewrot</w:t>
      </w:r>
      <w:r w:rsidR="00FE69A2" w:rsidRPr="00464AB8">
        <w:rPr>
          <w:rFonts w:ascii="Batang" w:eastAsia="Batang" w:hAnsi="Batang"/>
        </w:rPr>
        <w:t>u</w:t>
      </w:r>
      <w:r w:rsidR="0099704F" w:rsidRPr="00464AB8">
        <w:rPr>
          <w:rFonts w:ascii="Batang" w:eastAsia="Batang" w:hAnsi="Batang"/>
        </w:rPr>
        <w:t>. Ale chodzi o to</w:t>
      </w:r>
      <w:r w:rsidR="00FE69A2" w:rsidRPr="00464AB8">
        <w:rPr>
          <w:rFonts w:ascii="Batang" w:eastAsia="Batang" w:hAnsi="Batang"/>
        </w:rPr>
        <w:t>, ż</w:t>
      </w:r>
      <w:r w:rsidR="0099704F" w:rsidRPr="00464AB8">
        <w:rPr>
          <w:rFonts w:ascii="Batang" w:eastAsia="Batang" w:hAnsi="Batang"/>
        </w:rPr>
        <w:t xml:space="preserve">e jednocześnie w różnych krajach, </w:t>
      </w:r>
      <w:r w:rsidR="00FE69A2" w:rsidRPr="00464AB8">
        <w:rPr>
          <w:rFonts w:ascii="Batang" w:eastAsia="Batang" w:hAnsi="Batang"/>
        </w:rPr>
        <w:t>z</w:t>
      </w:r>
      <w:r w:rsidR="0099704F" w:rsidRPr="00464AB8">
        <w:rPr>
          <w:rFonts w:ascii="Batang" w:eastAsia="Batang" w:hAnsi="Batang"/>
        </w:rPr>
        <w:t xml:space="preserve"> najróżnorodniejszych wychodząc </w:t>
      </w:r>
      <w:proofErr w:type="spellStart"/>
      <w:r w:rsidR="0099704F" w:rsidRPr="00464AB8">
        <w:rPr>
          <w:rFonts w:ascii="Batang" w:eastAsia="Batang" w:hAnsi="Batang"/>
        </w:rPr>
        <w:t>zaloże</w:t>
      </w:r>
      <w:r w:rsidR="00FE69A2" w:rsidRPr="00464AB8">
        <w:rPr>
          <w:rFonts w:ascii="Batang" w:eastAsia="Batang" w:hAnsi="Batang"/>
        </w:rPr>
        <w:t>ń</w:t>
      </w:r>
      <w:proofErr w:type="spellEnd"/>
      <w:r w:rsidR="0099704F" w:rsidRPr="00464AB8">
        <w:rPr>
          <w:rFonts w:ascii="Batang" w:eastAsia="Batang" w:hAnsi="Batang"/>
        </w:rPr>
        <w:t xml:space="preserve">, pojedynczy myśliciel i cale szkoły </w:t>
      </w:r>
      <w:r w:rsidR="00FE69A2" w:rsidRPr="00464AB8">
        <w:rPr>
          <w:rFonts w:ascii="Batang" w:eastAsia="Batang" w:hAnsi="Batang"/>
        </w:rPr>
        <w:t>fi</w:t>
      </w:r>
      <w:r w:rsidR="0099704F" w:rsidRPr="00464AB8">
        <w:rPr>
          <w:rFonts w:ascii="Batang" w:eastAsia="Batang" w:hAnsi="Batang"/>
        </w:rPr>
        <w:t xml:space="preserve">lozoficzne dochodzą do tego samego krańcowego zagadnienia, najróżnorodniejsze </w:t>
      </w:r>
      <w:proofErr w:type="spellStart"/>
      <w:r w:rsidR="0099704F" w:rsidRPr="00464AB8">
        <w:rPr>
          <w:rFonts w:ascii="Batang" w:eastAsia="Batang" w:hAnsi="Batang"/>
        </w:rPr>
        <w:t>li</w:t>
      </w:r>
      <w:r w:rsidR="00FE69A2" w:rsidRPr="00464AB8">
        <w:rPr>
          <w:rFonts w:ascii="Batang" w:eastAsia="Batang" w:hAnsi="Batang"/>
        </w:rPr>
        <w:t>ń</w:t>
      </w:r>
      <w:r w:rsidR="0099704F" w:rsidRPr="00464AB8">
        <w:rPr>
          <w:rFonts w:ascii="Batang" w:eastAsia="Batang" w:hAnsi="Batang"/>
        </w:rPr>
        <w:t>je</w:t>
      </w:r>
      <w:proofErr w:type="spellEnd"/>
      <w:r w:rsidR="0099704F" w:rsidRPr="00464AB8">
        <w:rPr>
          <w:rFonts w:ascii="Batang" w:eastAsia="Batang" w:hAnsi="Batang"/>
        </w:rPr>
        <w:t xml:space="preserve"> ewolucji myślowej zbiegają się w jednym punkcie. Nie możemy tu wyliczać wszystkich humanistycznych </w:t>
      </w:r>
      <w:proofErr w:type="spellStart"/>
      <w:r w:rsidR="0099704F" w:rsidRPr="00464AB8">
        <w:rPr>
          <w:rFonts w:ascii="Batang" w:eastAsia="Batang" w:hAnsi="Batang"/>
        </w:rPr>
        <w:t>teorji</w:t>
      </w:r>
      <w:proofErr w:type="spellEnd"/>
      <w:r w:rsidR="0099704F" w:rsidRPr="00464AB8">
        <w:rPr>
          <w:rFonts w:ascii="Batang" w:eastAsia="Batang" w:hAnsi="Batang"/>
        </w:rPr>
        <w:t xml:space="preserve">, lub takich, które w konsekwentnym rozwoju muszą dojść do humanizmu i zagadnienie działalności uznać za centralne. Wskażemy tylko na główne drogi, które </w:t>
      </w:r>
      <w:proofErr w:type="spellStart"/>
      <w:r w:rsidR="0099704F" w:rsidRPr="00464AB8">
        <w:rPr>
          <w:rFonts w:ascii="Batang" w:eastAsia="Batang" w:hAnsi="Batang"/>
        </w:rPr>
        <w:t>filozofję</w:t>
      </w:r>
      <w:proofErr w:type="spellEnd"/>
      <w:r w:rsidR="0099704F" w:rsidRPr="00464AB8">
        <w:rPr>
          <w:rFonts w:ascii="Batang" w:eastAsia="Batang" w:hAnsi="Batang"/>
        </w:rPr>
        <w:t xml:space="preserve"> współczesną do tego zagadnienia i tego stanowiska prowadzą.</w:t>
      </w:r>
    </w:p>
    <w:p w:rsidR="00B3221D" w:rsidRDefault="00464AB8" w:rsidP="0099704F">
      <w:pPr>
        <w:pStyle w:val="NormalnyWeb"/>
        <w:spacing w:before="0" w:beforeAutospacing="0" w:afterAutospacing="0"/>
        <w:rPr>
          <w:rFonts w:ascii="Batang" w:eastAsia="Batang" w:hAnsi="Batang"/>
        </w:rPr>
      </w:pPr>
      <w:r>
        <w:rPr>
          <w:rFonts w:ascii="Batang" w:eastAsia="Batang" w:hAnsi="Batang"/>
        </w:rPr>
        <w:t xml:space="preserve">       </w:t>
      </w:r>
      <w:r w:rsidR="0099704F" w:rsidRPr="00464AB8">
        <w:rPr>
          <w:rFonts w:ascii="Batang" w:eastAsia="Batang" w:hAnsi="Batang"/>
        </w:rPr>
        <w:t xml:space="preserve">                                        *     *     *    </w:t>
      </w:r>
    </w:p>
    <w:p w:rsidR="0099704F" w:rsidRPr="00464AB8" w:rsidRDefault="0099704F" w:rsidP="0099704F">
      <w:pPr>
        <w:pStyle w:val="NormalnyWeb"/>
        <w:spacing w:before="0" w:beforeAutospacing="0" w:afterAutospacing="0"/>
        <w:rPr>
          <w:rFonts w:ascii="Batang" w:eastAsia="Batang" w:hAnsi="Batang"/>
        </w:rPr>
      </w:pPr>
      <w:r w:rsidRPr="00464AB8">
        <w:rPr>
          <w:rFonts w:ascii="Batang" w:eastAsia="Batang" w:hAnsi="Batang"/>
        </w:rPr>
        <w:t xml:space="preserve">       </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tab/>
      </w:r>
      <w:proofErr w:type="spellStart"/>
      <w:r w:rsidR="0099704F" w:rsidRPr="00464AB8">
        <w:rPr>
          <w:rFonts w:ascii="Batang" w:eastAsia="Batang" w:hAnsi="Batang"/>
        </w:rPr>
        <w:t>Przedewszystkiem</w:t>
      </w:r>
      <w:proofErr w:type="spellEnd"/>
      <w:r w:rsidR="0099704F" w:rsidRPr="00464AB8">
        <w:rPr>
          <w:rFonts w:ascii="Batang" w:eastAsia="Batang" w:hAnsi="Batang"/>
        </w:rPr>
        <w:t xml:space="preserve"> już </w:t>
      </w:r>
      <w:proofErr w:type="spellStart"/>
      <w:r w:rsidR="0099704F" w:rsidRPr="00464AB8">
        <w:rPr>
          <w:rFonts w:ascii="Batang" w:eastAsia="Batang" w:hAnsi="Batang"/>
        </w:rPr>
        <w:t>filozofja</w:t>
      </w:r>
      <w:proofErr w:type="spellEnd"/>
      <w:r w:rsidR="0099704F" w:rsidRPr="00464AB8">
        <w:rPr>
          <w:rFonts w:ascii="Batang" w:eastAsia="Batang" w:hAnsi="Batang"/>
        </w:rPr>
        <w:t xml:space="preserve"> poprzedniego okresu zawierała w sobie pierwiastki, które musiały doprowadzić do jej rozkładu, a raczej zmuszały wyjść poza nią. Pozytywizm i </w:t>
      </w:r>
      <w:proofErr w:type="spellStart"/>
      <w:r w:rsidR="0099704F" w:rsidRPr="00464AB8">
        <w:rPr>
          <w:rFonts w:ascii="Batang" w:eastAsia="Batang" w:hAnsi="Batang"/>
        </w:rPr>
        <w:t>materjalizm</w:t>
      </w:r>
      <w:proofErr w:type="spellEnd"/>
      <w:r w:rsidR="0099704F" w:rsidRPr="00464AB8">
        <w:rPr>
          <w:rFonts w:ascii="Batang" w:eastAsia="Batang" w:hAnsi="Batang"/>
        </w:rPr>
        <w:t xml:space="preserve"> wymagały dopełnienia, które znalazły w ewolucjonizmie. Pomiędzy </w:t>
      </w:r>
      <w:r w:rsidR="0099704F" w:rsidRPr="00464AB8">
        <w:rPr>
          <w:rFonts w:ascii="Batang" w:eastAsia="Batang" w:hAnsi="Batang"/>
          <w:i/>
        </w:rPr>
        <w:t>badanymi</w:t>
      </w:r>
      <w:r w:rsidR="0099704F" w:rsidRPr="00464AB8">
        <w:rPr>
          <w:rFonts w:ascii="Batang" w:eastAsia="Batang" w:hAnsi="Batang"/>
        </w:rPr>
        <w:t xml:space="preserve"> przez nie faktami i </w:t>
      </w:r>
      <w:proofErr w:type="spellStart"/>
      <w:r w:rsidR="0099704F" w:rsidRPr="00464AB8">
        <w:rPr>
          <w:rFonts w:ascii="Batang" w:eastAsia="Batang" w:hAnsi="Batang"/>
        </w:rPr>
        <w:t>osiąganemi</w:t>
      </w:r>
      <w:proofErr w:type="spellEnd"/>
      <w:r w:rsidR="0099704F" w:rsidRPr="00464AB8">
        <w:rPr>
          <w:rFonts w:ascii="Batang" w:eastAsia="Batang" w:hAnsi="Batang"/>
        </w:rPr>
        <w:t xml:space="preserve"> uogólnieniami, a tym stanem umysłowości i kultury, który </w:t>
      </w:r>
      <w:r w:rsidR="0099704F" w:rsidRPr="00464AB8">
        <w:rPr>
          <w:rFonts w:ascii="Batang" w:eastAsia="Batang" w:hAnsi="Batang"/>
          <w:i/>
        </w:rPr>
        <w:t>ich własne istnienie</w:t>
      </w:r>
      <w:r w:rsidR="0099704F" w:rsidRPr="00464AB8">
        <w:rPr>
          <w:rFonts w:ascii="Batang" w:eastAsia="Batang" w:hAnsi="Batang"/>
        </w:rPr>
        <w:t xml:space="preserve">, jako </w:t>
      </w:r>
      <w:proofErr w:type="spellStart"/>
      <w:r w:rsidR="0099704F" w:rsidRPr="00464AB8">
        <w:rPr>
          <w:rFonts w:ascii="Batang" w:eastAsia="Batang" w:hAnsi="Batang"/>
        </w:rPr>
        <w:t>teorji</w:t>
      </w:r>
      <w:proofErr w:type="spellEnd"/>
      <w:r w:rsidR="0099704F" w:rsidRPr="00464AB8">
        <w:rPr>
          <w:rFonts w:ascii="Batang" w:eastAsia="Batang" w:hAnsi="Batang"/>
        </w:rPr>
        <w:t xml:space="preserve">, umożliwił, przepaść była zbyt wielka. Aby ją zapełnić, konieczna była </w:t>
      </w:r>
      <w:proofErr w:type="spellStart"/>
      <w:r w:rsidR="0099704F" w:rsidRPr="00464AB8">
        <w:rPr>
          <w:rFonts w:ascii="Batang" w:eastAsia="Batang" w:hAnsi="Batang"/>
        </w:rPr>
        <w:t>hypoteza</w:t>
      </w:r>
      <w:proofErr w:type="spellEnd"/>
      <w:r w:rsidR="0099704F" w:rsidRPr="00464AB8">
        <w:rPr>
          <w:rFonts w:ascii="Batang" w:eastAsia="Batang" w:hAnsi="Batang"/>
        </w:rPr>
        <w:t xml:space="preserve">, że elementarne zjawiska fizyczne, biologiczne, socjologiczne </w:t>
      </w:r>
      <w:r w:rsidR="0099704F" w:rsidRPr="00464AB8">
        <w:rPr>
          <w:rFonts w:ascii="Batang" w:eastAsia="Batang" w:hAnsi="Batang"/>
          <w:i/>
        </w:rPr>
        <w:t>od pełnej świadomości</w:t>
      </w:r>
      <w:r w:rsidR="0099704F" w:rsidRPr="00464AB8">
        <w:rPr>
          <w:rFonts w:ascii="Batang" w:eastAsia="Batang" w:hAnsi="Batang"/>
        </w:rPr>
        <w:t xml:space="preserve"> </w:t>
      </w:r>
      <w:r w:rsidR="0099704F" w:rsidRPr="00464AB8">
        <w:rPr>
          <w:rFonts w:ascii="Batang" w:eastAsia="Batang" w:hAnsi="Batang"/>
          <w:i/>
        </w:rPr>
        <w:t>badającego te</w:t>
      </w:r>
      <w:r w:rsidR="0099704F" w:rsidRPr="00464AB8">
        <w:rPr>
          <w:rFonts w:ascii="Batang" w:eastAsia="Batang" w:hAnsi="Batang"/>
        </w:rPr>
        <w:t xml:space="preserve"> </w:t>
      </w:r>
      <w:r w:rsidR="0099704F" w:rsidRPr="00464AB8">
        <w:rPr>
          <w:rFonts w:ascii="Batang" w:eastAsia="Batang" w:hAnsi="Batang"/>
          <w:i/>
        </w:rPr>
        <w:t>zjawiska uczonego</w:t>
      </w:r>
      <w:r w:rsidR="0099704F" w:rsidRPr="00464AB8">
        <w:rPr>
          <w:rFonts w:ascii="Batang" w:eastAsia="Batang" w:hAnsi="Batang"/>
        </w:rPr>
        <w:t xml:space="preserve"> </w:t>
      </w:r>
      <w:r w:rsidR="0099704F" w:rsidRPr="00464AB8">
        <w:rPr>
          <w:rFonts w:ascii="Batang" w:eastAsia="Batang" w:hAnsi="Batang"/>
          <w:i/>
        </w:rPr>
        <w:t>i pełnego znaczenia samej</w:t>
      </w:r>
      <w:r w:rsidR="0099704F" w:rsidRPr="00464AB8">
        <w:rPr>
          <w:rFonts w:ascii="Batang" w:eastAsia="Batang" w:hAnsi="Batang"/>
        </w:rPr>
        <w:t xml:space="preserve"> </w:t>
      </w:r>
      <w:r w:rsidR="0099704F" w:rsidRPr="00464AB8">
        <w:rPr>
          <w:rFonts w:ascii="Batang" w:eastAsia="Batang" w:hAnsi="Batang"/>
          <w:i/>
        </w:rPr>
        <w:t>nauki, jako zbioru społecznych zjawisk</w:t>
      </w:r>
      <w:r w:rsidR="0099704F" w:rsidRPr="00464AB8">
        <w:rPr>
          <w:rFonts w:ascii="Batang" w:eastAsia="Batang" w:hAnsi="Batang"/>
        </w:rPr>
        <w:t xml:space="preserve">, oddziela nieprzejrzana wielość </w:t>
      </w:r>
      <w:r w:rsidR="0099704F" w:rsidRPr="00464AB8">
        <w:rPr>
          <w:rFonts w:ascii="Batang" w:eastAsia="Batang" w:hAnsi="Batang"/>
        </w:rPr>
        <w:lastRenderedPageBreak/>
        <w:t xml:space="preserve">pośrednich stopni, olbrzymi proces rozwojowy. Postulat </w:t>
      </w:r>
      <w:r w:rsidR="0099704F" w:rsidRPr="00464AB8">
        <w:rPr>
          <w:rFonts w:ascii="Batang" w:eastAsia="Batang" w:hAnsi="Batang"/>
          <w:i/>
        </w:rPr>
        <w:t>ciągłości</w:t>
      </w:r>
      <w:r w:rsidR="0099704F" w:rsidRPr="00464AB8">
        <w:rPr>
          <w:rFonts w:ascii="Batang" w:eastAsia="Batang" w:hAnsi="Batang"/>
        </w:rPr>
        <w:t>, stosowany w każdej dziedzinie badań z osobna, musiał być rozciągnięty na stosunek różnych dziedzin. Trzymanie się litery klasyfikacji nauk Comte'a</w:t>
      </w:r>
      <w:r w:rsidR="00FD5648" w:rsidRPr="00464AB8">
        <w:rPr>
          <w:rFonts w:ascii="Batang" w:eastAsia="Batang" w:hAnsi="Batang"/>
        </w:rPr>
        <w:t>,</w:t>
      </w:r>
      <w:r w:rsidR="0099704F" w:rsidRPr="00464AB8">
        <w:rPr>
          <w:rFonts w:ascii="Batang" w:eastAsia="Batang" w:hAnsi="Batang"/>
        </w:rPr>
        <w:t xml:space="preserve"> stwierdzenie, że </w:t>
      </w:r>
      <w:proofErr w:type="spellStart"/>
      <w:r w:rsidR="0099704F" w:rsidRPr="00464AB8">
        <w:rPr>
          <w:rFonts w:ascii="Batang" w:eastAsia="Batang" w:hAnsi="Batang"/>
        </w:rPr>
        <w:t>narazie</w:t>
      </w:r>
      <w:proofErr w:type="spellEnd"/>
      <w:r w:rsidR="0099704F" w:rsidRPr="00464AB8">
        <w:rPr>
          <w:rFonts w:ascii="Batang" w:eastAsia="Batang" w:hAnsi="Batang"/>
        </w:rPr>
        <w:t xml:space="preserve"> pomiędzy naukami </w:t>
      </w:r>
      <w:proofErr w:type="spellStart"/>
      <w:r w:rsidR="0099704F" w:rsidRPr="00464AB8">
        <w:rPr>
          <w:rFonts w:ascii="Batang" w:eastAsia="Batang" w:hAnsi="Batang"/>
        </w:rPr>
        <w:t>fizyko-chemicznemi</w:t>
      </w:r>
      <w:proofErr w:type="spellEnd"/>
      <w:r w:rsidR="0099704F" w:rsidRPr="00464AB8">
        <w:rPr>
          <w:rFonts w:ascii="Batang" w:eastAsia="Batang" w:hAnsi="Batang"/>
        </w:rPr>
        <w:t xml:space="preserve"> a </w:t>
      </w:r>
      <w:proofErr w:type="spellStart"/>
      <w:r w:rsidR="0099704F" w:rsidRPr="00464AB8">
        <w:rPr>
          <w:rFonts w:ascii="Batang" w:eastAsia="Batang" w:hAnsi="Batang"/>
        </w:rPr>
        <w:t>biologją</w:t>
      </w:r>
      <w:proofErr w:type="spellEnd"/>
      <w:r w:rsidR="0099704F" w:rsidRPr="00464AB8">
        <w:rPr>
          <w:rFonts w:ascii="Batang" w:eastAsia="Batang" w:hAnsi="Batang"/>
        </w:rPr>
        <w:t xml:space="preserve">, pomiędzy </w:t>
      </w:r>
      <w:proofErr w:type="spellStart"/>
      <w:r w:rsidR="0099704F" w:rsidRPr="00464AB8">
        <w:rPr>
          <w:rFonts w:ascii="Batang" w:eastAsia="Batang" w:hAnsi="Batang"/>
        </w:rPr>
        <w:t>biologj</w:t>
      </w:r>
      <w:r w:rsidR="00FD5648" w:rsidRPr="00464AB8">
        <w:rPr>
          <w:rFonts w:ascii="Batang" w:eastAsia="Batang" w:hAnsi="Batang"/>
        </w:rPr>
        <w:t>ą</w:t>
      </w:r>
      <w:proofErr w:type="spellEnd"/>
      <w:r w:rsidR="0099704F" w:rsidRPr="00464AB8">
        <w:rPr>
          <w:rFonts w:ascii="Batang" w:eastAsia="Batang" w:hAnsi="Batang"/>
        </w:rPr>
        <w:t xml:space="preserve"> a </w:t>
      </w:r>
      <w:proofErr w:type="spellStart"/>
      <w:r w:rsidR="0099704F" w:rsidRPr="00464AB8">
        <w:rPr>
          <w:rFonts w:ascii="Batang" w:eastAsia="Batang" w:hAnsi="Batang"/>
        </w:rPr>
        <w:t>socjologj</w:t>
      </w:r>
      <w:r w:rsidR="00FD5648" w:rsidRPr="00464AB8">
        <w:rPr>
          <w:rFonts w:ascii="Batang" w:eastAsia="Batang" w:hAnsi="Batang"/>
        </w:rPr>
        <w:t>ą</w:t>
      </w:r>
      <w:proofErr w:type="spellEnd"/>
      <w:r w:rsidR="0099704F" w:rsidRPr="00464AB8">
        <w:rPr>
          <w:rFonts w:ascii="Batang" w:eastAsia="Batang" w:hAnsi="Batang"/>
        </w:rPr>
        <w:t xml:space="preserve"> istniej</w:t>
      </w:r>
      <w:r w:rsidR="00FD5648" w:rsidRPr="00464AB8">
        <w:rPr>
          <w:rFonts w:ascii="Batang" w:eastAsia="Batang" w:hAnsi="Batang"/>
        </w:rPr>
        <w:t>ą</w:t>
      </w:r>
      <w:r w:rsidR="0099704F" w:rsidRPr="00464AB8">
        <w:rPr>
          <w:rFonts w:ascii="Batang" w:eastAsia="Batang" w:hAnsi="Batang"/>
        </w:rPr>
        <w:t xml:space="preserve"> luki nie do zapełnienia w obecnym stanie wiedzy – stwierdzenie takie prowadziło za sobą nowe niebezpieczeństwo, które za chwilę rozpatrzymy.</w:t>
      </w:r>
    </w:p>
    <w:p w:rsidR="0099704F" w:rsidRPr="00464AB8" w:rsidRDefault="00464AB8" w:rsidP="0099704F">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 xml:space="preserve">Ewolucjonizm jednak już u Spencera zawierał, znane zresztą, błędne kolo. Ta sama </w:t>
      </w:r>
      <w:proofErr w:type="spellStart"/>
      <w:r w:rsidR="0099704F" w:rsidRPr="00464AB8">
        <w:rPr>
          <w:rFonts w:ascii="Batang" w:eastAsia="Batang" w:hAnsi="Batang"/>
        </w:rPr>
        <w:t>inteligiencja</w:t>
      </w:r>
      <w:proofErr w:type="spellEnd"/>
      <w:r w:rsidR="0099704F" w:rsidRPr="00464AB8">
        <w:rPr>
          <w:rFonts w:ascii="Batang" w:eastAsia="Batang" w:hAnsi="Batang"/>
        </w:rPr>
        <w:t xml:space="preserve">, której </w:t>
      </w:r>
      <w:proofErr w:type="spellStart"/>
      <w:r w:rsidR="0099704F" w:rsidRPr="00464AB8">
        <w:rPr>
          <w:rFonts w:ascii="Batang" w:eastAsia="Batang" w:hAnsi="Batang"/>
        </w:rPr>
        <w:t>gienez</w:t>
      </w:r>
      <w:r w:rsidR="0069643F" w:rsidRPr="00464AB8">
        <w:rPr>
          <w:rFonts w:ascii="Batang" w:eastAsia="Batang" w:hAnsi="Batang"/>
        </w:rPr>
        <w:t>ę</w:t>
      </w:r>
      <w:proofErr w:type="spellEnd"/>
      <w:r w:rsidR="0099704F" w:rsidRPr="00464AB8">
        <w:rPr>
          <w:rFonts w:ascii="Batang" w:eastAsia="Batang" w:hAnsi="Batang"/>
        </w:rPr>
        <w:t xml:space="preserve"> trzeba było wyświetlić, zawierała się implicite w za</w:t>
      </w:r>
      <w:r w:rsidR="0069643F" w:rsidRPr="00464AB8">
        <w:rPr>
          <w:rFonts w:ascii="Batang" w:eastAsia="Batang" w:hAnsi="Batang"/>
        </w:rPr>
        <w:t>łoż</w:t>
      </w:r>
      <w:r w:rsidR="0099704F" w:rsidRPr="00464AB8">
        <w:rPr>
          <w:rFonts w:ascii="Batang" w:eastAsia="Batang" w:hAnsi="Batang"/>
        </w:rPr>
        <w:t>eni</w:t>
      </w:r>
      <w:r w:rsidR="0069643F" w:rsidRPr="00464AB8">
        <w:rPr>
          <w:rFonts w:ascii="Batang" w:eastAsia="Batang" w:hAnsi="Batang"/>
        </w:rPr>
        <w:t>u</w:t>
      </w:r>
      <w:r w:rsidR="0099704F" w:rsidRPr="00464AB8">
        <w:rPr>
          <w:rFonts w:ascii="Batang" w:eastAsia="Batang" w:hAnsi="Batang"/>
        </w:rPr>
        <w:t>, zarówno w sposobie ujęcia pierwotnego stan</w:t>
      </w:r>
      <w:r w:rsidR="0069643F" w:rsidRPr="00464AB8">
        <w:rPr>
          <w:rFonts w:ascii="Batang" w:eastAsia="Batang" w:hAnsi="Batang"/>
        </w:rPr>
        <w:t>u</w:t>
      </w:r>
      <w:r w:rsidR="0099704F" w:rsidRPr="00464AB8">
        <w:rPr>
          <w:rFonts w:ascii="Batang" w:eastAsia="Batang" w:hAnsi="Batang"/>
        </w:rPr>
        <w:t xml:space="preserve"> </w:t>
      </w:r>
      <w:r w:rsidR="0069643F" w:rsidRPr="00464AB8">
        <w:rPr>
          <w:rFonts w:ascii="Batang" w:eastAsia="Batang" w:hAnsi="Batang"/>
        </w:rPr>
        <w:t>ś</w:t>
      </w:r>
      <w:r w:rsidR="0099704F" w:rsidRPr="00464AB8">
        <w:rPr>
          <w:rFonts w:ascii="Batang" w:eastAsia="Batang" w:hAnsi="Batang"/>
        </w:rPr>
        <w:t xml:space="preserve">wiata, jako też w </w:t>
      </w:r>
      <w:proofErr w:type="spellStart"/>
      <w:r w:rsidR="0099704F" w:rsidRPr="00464AB8">
        <w:rPr>
          <w:rFonts w:ascii="Batang" w:eastAsia="Batang" w:hAnsi="Batang"/>
        </w:rPr>
        <w:t>teorji</w:t>
      </w:r>
      <w:proofErr w:type="spellEnd"/>
      <w:r w:rsidR="0099704F" w:rsidRPr="00464AB8">
        <w:rPr>
          <w:rFonts w:ascii="Batang" w:eastAsia="Batang" w:hAnsi="Batang"/>
        </w:rPr>
        <w:t xml:space="preserve"> samego przebiegu ewolucji</w:t>
      </w:r>
      <w:r w:rsidR="009F5CAA">
        <w:rPr>
          <w:rStyle w:val="Odwoanieprzypisudolnego"/>
          <w:rFonts w:ascii="Batang" w:eastAsia="Batang" w:hAnsi="Batang"/>
        </w:rPr>
        <w:footnoteReference w:id="3"/>
      </w:r>
      <w:r w:rsidR="0099704F" w:rsidRPr="00464AB8">
        <w:rPr>
          <w:rFonts w:ascii="Batang" w:eastAsia="Batang" w:hAnsi="Batang"/>
        </w:rPr>
        <w:t xml:space="preserve">. I ten sam błąd osłabia doniosłość większości </w:t>
      </w:r>
      <w:proofErr w:type="spellStart"/>
      <w:r w:rsidR="0099704F" w:rsidRPr="00464AB8">
        <w:rPr>
          <w:rFonts w:ascii="Batang" w:eastAsia="Batang" w:hAnsi="Batang"/>
        </w:rPr>
        <w:t>gienetycznych</w:t>
      </w:r>
      <w:proofErr w:type="spellEnd"/>
      <w:r w:rsidR="0099704F" w:rsidRPr="00464AB8">
        <w:rPr>
          <w:rFonts w:ascii="Batang" w:eastAsia="Batang" w:hAnsi="Batang"/>
        </w:rPr>
        <w:t xml:space="preserve"> bada</w:t>
      </w:r>
      <w:r w:rsidR="0069643F" w:rsidRPr="00464AB8">
        <w:rPr>
          <w:rFonts w:ascii="Batang" w:eastAsia="Batang" w:hAnsi="Batang"/>
        </w:rPr>
        <w:t xml:space="preserve">ń </w:t>
      </w:r>
      <w:r w:rsidR="0099704F" w:rsidRPr="00464AB8">
        <w:rPr>
          <w:rFonts w:ascii="Batang" w:eastAsia="Batang" w:hAnsi="Batang"/>
        </w:rPr>
        <w:t xml:space="preserve"> współczesnych. Trzeba tu wybierać: albo nasze </w:t>
      </w:r>
      <w:proofErr w:type="spellStart"/>
      <w:r w:rsidR="0099704F" w:rsidRPr="00464AB8">
        <w:rPr>
          <w:rFonts w:ascii="Batang" w:eastAsia="Batang" w:hAnsi="Batang"/>
        </w:rPr>
        <w:t>teorje</w:t>
      </w:r>
      <w:proofErr w:type="spellEnd"/>
      <w:r w:rsidR="0099704F" w:rsidRPr="00464AB8">
        <w:rPr>
          <w:rFonts w:ascii="Batang" w:eastAsia="Batang" w:hAnsi="Batang"/>
        </w:rPr>
        <w:t xml:space="preserve"> o rzeczywistości i ewolucji są prawdziwe bezwzględnie, nasz rozum jest bezwzględnie </w:t>
      </w:r>
      <w:proofErr w:type="spellStart"/>
      <w:r w:rsidR="0099704F" w:rsidRPr="00464AB8">
        <w:rPr>
          <w:rFonts w:ascii="Batang" w:eastAsia="Batang" w:hAnsi="Batang"/>
        </w:rPr>
        <w:t>objektywny</w:t>
      </w:r>
      <w:proofErr w:type="spellEnd"/>
      <w:r w:rsidR="0099704F" w:rsidRPr="00464AB8">
        <w:rPr>
          <w:rFonts w:ascii="Batang" w:eastAsia="Batang" w:hAnsi="Batang"/>
        </w:rPr>
        <w:t xml:space="preserve"> i rzeczywistość racjonalna, a w takim razie nie można mówić o </w:t>
      </w:r>
      <w:proofErr w:type="spellStart"/>
      <w:r w:rsidR="0099704F" w:rsidRPr="00464AB8">
        <w:rPr>
          <w:rFonts w:ascii="Batang" w:eastAsia="Batang" w:hAnsi="Batang"/>
        </w:rPr>
        <w:t>gienezie</w:t>
      </w:r>
      <w:proofErr w:type="spellEnd"/>
      <w:r w:rsidR="0099704F" w:rsidRPr="00464AB8">
        <w:rPr>
          <w:rFonts w:ascii="Batang" w:eastAsia="Batang" w:hAnsi="Batang"/>
        </w:rPr>
        <w:t xml:space="preserve"> </w:t>
      </w:r>
      <w:proofErr w:type="spellStart"/>
      <w:r w:rsidR="0099704F" w:rsidRPr="00464AB8">
        <w:rPr>
          <w:rFonts w:ascii="Batang" w:eastAsia="Batang" w:hAnsi="Batang"/>
        </w:rPr>
        <w:t>inteligiencji</w:t>
      </w:r>
      <w:proofErr w:type="spellEnd"/>
      <w:r w:rsidR="0099704F" w:rsidRPr="00464AB8">
        <w:rPr>
          <w:rFonts w:ascii="Batang" w:eastAsia="Batang" w:hAnsi="Batang"/>
        </w:rPr>
        <w:t xml:space="preserve">, lecz o </w:t>
      </w:r>
      <w:proofErr w:type="spellStart"/>
      <w:r w:rsidR="0099704F" w:rsidRPr="00464AB8">
        <w:rPr>
          <w:rFonts w:ascii="Batang" w:eastAsia="Batang" w:hAnsi="Batang"/>
        </w:rPr>
        <w:t>stopniowem</w:t>
      </w:r>
      <w:proofErr w:type="spellEnd"/>
      <w:r w:rsidR="0099704F" w:rsidRPr="00464AB8">
        <w:rPr>
          <w:rFonts w:ascii="Batang" w:eastAsia="Batang" w:hAnsi="Batang"/>
        </w:rPr>
        <w:t xml:space="preserve"> objawiania się rozumu w przebiegu ewolucji; albo też rzeczywistość nie jest racjonalną, więc i nasz rozum jest względny, a w takim razie można </w:t>
      </w:r>
      <w:proofErr w:type="spellStart"/>
      <w:r w:rsidR="0099704F" w:rsidRPr="00464AB8">
        <w:rPr>
          <w:rFonts w:ascii="Batang" w:eastAsia="Batang" w:hAnsi="Batang"/>
        </w:rPr>
        <w:t>inteligiencję</w:t>
      </w:r>
      <w:proofErr w:type="spellEnd"/>
      <w:r w:rsidR="0099704F" w:rsidRPr="00464AB8">
        <w:rPr>
          <w:rFonts w:ascii="Batang" w:eastAsia="Batang" w:hAnsi="Batang"/>
        </w:rPr>
        <w:t xml:space="preserve"> ująć jako powstał</w:t>
      </w:r>
      <w:r w:rsidR="0069643F" w:rsidRPr="00464AB8">
        <w:rPr>
          <w:rFonts w:ascii="Batang" w:eastAsia="Batang" w:hAnsi="Batang"/>
        </w:rPr>
        <w:t>ą</w:t>
      </w:r>
      <w:r w:rsidR="0099704F" w:rsidRPr="00464AB8">
        <w:rPr>
          <w:rFonts w:ascii="Batang" w:eastAsia="Batang" w:hAnsi="Batang"/>
        </w:rPr>
        <w:t xml:space="preserve"> w czasie. Tylko że wtedy o przebiegu jej powstania nie się powiedzieć nie daje, o ile nie jest ona tylko wytworem innej, ogólniejszej funkcji, o ile rzeczywistość nie jest nam daną inaczej jeszcze, niż za pośrednictwem rozumu. Otóż tutaj właśnie nasuwa się pojęcie działalności, jako funkcji ogólniejszej i pierwotniejszej, niż myśl poznaw</w:t>
      </w:r>
      <w:r w:rsidR="0069643F" w:rsidRPr="00464AB8">
        <w:rPr>
          <w:rFonts w:ascii="Batang" w:eastAsia="Batang" w:hAnsi="Batang"/>
        </w:rPr>
        <w:t>c</w:t>
      </w:r>
      <w:r w:rsidR="0099704F" w:rsidRPr="00464AB8">
        <w:rPr>
          <w:rFonts w:ascii="Batang" w:eastAsia="Batang" w:hAnsi="Batang"/>
        </w:rPr>
        <w:t xml:space="preserve">za; w czynie stykamy się z rzeczywistością inaczej, bezpośredniej, niż w poznaniu, a z drugiej strony nawet w świetle racjonalnych badań ewolucjonizmu poznanie w porównaniu z działalnością jest </w:t>
      </w:r>
      <w:proofErr w:type="spellStart"/>
      <w:r w:rsidR="0099704F" w:rsidRPr="00464AB8">
        <w:rPr>
          <w:rFonts w:ascii="Batang" w:eastAsia="Batang" w:hAnsi="Batang"/>
        </w:rPr>
        <w:t>czemś</w:t>
      </w:r>
      <w:proofErr w:type="spellEnd"/>
      <w:r w:rsidR="0099704F" w:rsidRPr="00464AB8">
        <w:rPr>
          <w:rFonts w:ascii="Batang" w:eastAsia="Batang" w:hAnsi="Batang"/>
        </w:rPr>
        <w:t xml:space="preserve"> </w:t>
      </w:r>
      <w:proofErr w:type="spellStart"/>
      <w:r w:rsidR="0099704F" w:rsidRPr="00464AB8">
        <w:rPr>
          <w:rFonts w:ascii="Batang" w:eastAsia="Batang" w:hAnsi="Batang"/>
        </w:rPr>
        <w:t>późniejszem</w:t>
      </w:r>
      <w:proofErr w:type="spellEnd"/>
      <w:r w:rsidR="0099704F" w:rsidRPr="00464AB8">
        <w:rPr>
          <w:rFonts w:ascii="Batang" w:eastAsia="Batang" w:hAnsi="Batang"/>
        </w:rPr>
        <w:t xml:space="preserve"> i </w:t>
      </w:r>
      <w:proofErr w:type="spellStart"/>
      <w:r w:rsidR="0099704F" w:rsidRPr="00464AB8">
        <w:rPr>
          <w:rFonts w:ascii="Batang" w:eastAsia="Batang" w:hAnsi="Batang"/>
        </w:rPr>
        <w:t>wtórnem</w:t>
      </w:r>
      <w:proofErr w:type="spellEnd"/>
      <w:r w:rsidR="0099704F" w:rsidRPr="00464AB8">
        <w:rPr>
          <w:rFonts w:ascii="Batang" w:eastAsia="Batang" w:hAnsi="Batang"/>
        </w:rPr>
        <w:t xml:space="preserve">. Narzuca się więc wprost </w:t>
      </w:r>
      <w:proofErr w:type="spellStart"/>
      <w:r w:rsidR="0099704F" w:rsidRPr="00464AB8">
        <w:rPr>
          <w:rFonts w:ascii="Batang" w:eastAsia="Batang" w:hAnsi="Batang"/>
        </w:rPr>
        <w:t>hypoteza</w:t>
      </w:r>
      <w:proofErr w:type="spellEnd"/>
      <w:r w:rsidR="0099704F" w:rsidRPr="00464AB8">
        <w:rPr>
          <w:rFonts w:ascii="Batang" w:eastAsia="Batang" w:hAnsi="Batang"/>
        </w:rPr>
        <w:t xml:space="preserve">, że myśl jest wytworem i narzędziem życia praktycznego, wynikiem i środkiem dostosowania się organizmów żyjących do otoczenia; rozumie się jednak, że </w:t>
      </w:r>
      <w:r w:rsidR="0069643F" w:rsidRPr="00464AB8">
        <w:rPr>
          <w:rFonts w:ascii="Batang" w:eastAsia="Batang" w:hAnsi="Batang"/>
        </w:rPr>
        <w:t xml:space="preserve">w </w:t>
      </w:r>
      <w:proofErr w:type="spellStart"/>
      <w:r w:rsidR="0099704F" w:rsidRPr="00464AB8">
        <w:rPr>
          <w:rFonts w:ascii="Batang" w:eastAsia="Batang" w:hAnsi="Batang"/>
        </w:rPr>
        <w:t>tem</w:t>
      </w:r>
      <w:proofErr w:type="spellEnd"/>
      <w:r w:rsidR="0099704F" w:rsidRPr="00464AB8">
        <w:rPr>
          <w:rFonts w:ascii="Batang" w:eastAsia="Batang" w:hAnsi="Batang"/>
        </w:rPr>
        <w:t xml:space="preserve"> świetle zarówno formy myślenia, jako też racjonalne </w:t>
      </w:r>
      <w:proofErr w:type="spellStart"/>
      <w:r w:rsidR="0099704F" w:rsidRPr="00464AB8">
        <w:rPr>
          <w:rFonts w:ascii="Batang" w:eastAsia="Batang" w:hAnsi="Batang"/>
        </w:rPr>
        <w:t>teorje</w:t>
      </w:r>
      <w:proofErr w:type="spellEnd"/>
      <w:r w:rsidR="0099704F" w:rsidRPr="00464AB8">
        <w:rPr>
          <w:rFonts w:ascii="Batang" w:eastAsia="Batang" w:hAnsi="Batang"/>
        </w:rPr>
        <w:t xml:space="preserve">, są </w:t>
      </w:r>
      <w:proofErr w:type="spellStart"/>
      <w:r w:rsidR="0099704F" w:rsidRPr="00464AB8">
        <w:rPr>
          <w:rFonts w:ascii="Batang" w:eastAsia="Batang" w:hAnsi="Batang"/>
        </w:rPr>
        <w:t>czemś</w:t>
      </w:r>
      <w:proofErr w:type="spellEnd"/>
      <w:r w:rsidR="0099704F" w:rsidRPr="00464AB8">
        <w:rPr>
          <w:rFonts w:ascii="Batang" w:eastAsia="Batang" w:hAnsi="Batang"/>
        </w:rPr>
        <w:t xml:space="preserve"> </w:t>
      </w:r>
      <w:proofErr w:type="spellStart"/>
      <w:r w:rsidR="0099704F" w:rsidRPr="00464AB8">
        <w:rPr>
          <w:rFonts w:ascii="Batang" w:eastAsia="Batang" w:hAnsi="Batang"/>
        </w:rPr>
        <w:t>względnem</w:t>
      </w:r>
      <w:proofErr w:type="spellEnd"/>
      <w:r w:rsidR="0099704F" w:rsidRPr="00464AB8">
        <w:rPr>
          <w:rFonts w:ascii="Batang" w:eastAsia="Batang" w:hAnsi="Batang"/>
        </w:rPr>
        <w:t xml:space="preserve"> w stosunku do ludzkich potrzeb i warunków życia.</w:t>
      </w: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rPr>
        <w:tab/>
      </w:r>
      <w:r w:rsidR="0099704F" w:rsidRPr="00464AB8">
        <w:rPr>
          <w:rFonts w:ascii="Batang" w:eastAsia="Batang" w:hAnsi="Batang"/>
        </w:rPr>
        <w:t>Oba pojęcia ewolucji</w:t>
      </w:r>
      <w:r w:rsidR="009F5CAA">
        <w:rPr>
          <w:rFonts w:ascii="Batang" w:eastAsia="Batang" w:hAnsi="Batang"/>
        </w:rPr>
        <w:t xml:space="preserve"> </w:t>
      </w:r>
      <w:r w:rsidR="0099704F" w:rsidRPr="00464AB8">
        <w:rPr>
          <w:rFonts w:ascii="Batang" w:eastAsia="Batang" w:hAnsi="Batang"/>
        </w:rPr>
        <w:t>-</w:t>
      </w:r>
      <w:r w:rsidR="009F5CAA">
        <w:rPr>
          <w:rFonts w:ascii="Batang" w:eastAsia="Batang" w:hAnsi="Batang"/>
        </w:rPr>
        <w:t xml:space="preserve"> </w:t>
      </w:r>
      <w:r w:rsidR="0099704F" w:rsidRPr="00464AB8">
        <w:rPr>
          <w:rFonts w:ascii="Batang" w:eastAsia="Batang" w:hAnsi="Batang"/>
        </w:rPr>
        <w:t>racjonalistyczne i pragmaty</w:t>
      </w:r>
      <w:r w:rsidR="003749B5" w:rsidRPr="00464AB8">
        <w:rPr>
          <w:rFonts w:ascii="Batang" w:eastAsia="Batang" w:hAnsi="Batang"/>
        </w:rPr>
        <w:t>styczne</w:t>
      </w:r>
      <w:r w:rsidR="000B4C2A" w:rsidRPr="00464AB8">
        <w:rPr>
          <w:rFonts w:ascii="Batang" w:eastAsia="Batang" w:hAnsi="Batang"/>
        </w:rPr>
        <w:t>-</w:t>
      </w:r>
      <w:r w:rsidR="003749B5" w:rsidRPr="00464AB8">
        <w:rPr>
          <w:rFonts w:ascii="Batang" w:eastAsia="Batang" w:hAnsi="Batang"/>
        </w:rPr>
        <w:t xml:space="preserve">wyłoniły się zarówno z ewolucjonizmu Spencera: pierwsze jednak </w:t>
      </w:r>
      <w:proofErr w:type="spellStart"/>
      <w:r w:rsidR="003749B5" w:rsidRPr="00464AB8">
        <w:rPr>
          <w:rFonts w:ascii="Batang" w:eastAsia="Batang" w:hAnsi="Batang"/>
        </w:rPr>
        <w:t>wegiet</w:t>
      </w:r>
      <w:r w:rsidR="000B4C2A" w:rsidRPr="00464AB8">
        <w:rPr>
          <w:rFonts w:ascii="Batang" w:eastAsia="Batang" w:hAnsi="Batang"/>
        </w:rPr>
        <w:t>u</w:t>
      </w:r>
      <w:r w:rsidR="003749B5" w:rsidRPr="00464AB8">
        <w:rPr>
          <w:rFonts w:ascii="Batang" w:eastAsia="Batang" w:hAnsi="Batang"/>
        </w:rPr>
        <w:t>je</w:t>
      </w:r>
      <w:proofErr w:type="spellEnd"/>
      <w:r w:rsidR="003749B5" w:rsidRPr="00464AB8">
        <w:rPr>
          <w:rFonts w:ascii="Batang" w:eastAsia="Batang" w:hAnsi="Batang"/>
        </w:rPr>
        <w:t xml:space="preserve"> w postaci </w:t>
      </w:r>
      <w:proofErr w:type="spellStart"/>
      <w:r w:rsidR="003749B5" w:rsidRPr="00464AB8">
        <w:rPr>
          <w:rFonts w:ascii="Batang" w:eastAsia="Batang" w:hAnsi="Batang"/>
        </w:rPr>
        <w:t>neo-hegeljanizm</w:t>
      </w:r>
      <w:r w:rsidR="000B4C2A" w:rsidRPr="00464AB8">
        <w:rPr>
          <w:rFonts w:ascii="Batang" w:eastAsia="Batang" w:hAnsi="Batang"/>
        </w:rPr>
        <w:t>u</w:t>
      </w:r>
      <w:proofErr w:type="spellEnd"/>
      <w:r w:rsidR="003749B5" w:rsidRPr="00464AB8">
        <w:rPr>
          <w:rFonts w:ascii="Batang" w:eastAsia="Batang" w:hAnsi="Batang"/>
        </w:rPr>
        <w:t>, drugie zaś stało się punktem wyjścia niezliczonych epistemologicznych i metafizycznych badań. Stawia ono bowiem problematy pierwszorzędnej wagi do rozwiązania. Przede</w:t>
      </w:r>
      <w:r w:rsidR="009F5CAA">
        <w:rPr>
          <w:rFonts w:ascii="Batang" w:eastAsia="Batang" w:hAnsi="Batang"/>
        </w:rPr>
        <w:t xml:space="preserve"> </w:t>
      </w:r>
      <w:proofErr w:type="spellStart"/>
      <w:r w:rsidR="003749B5" w:rsidRPr="00464AB8">
        <w:rPr>
          <w:rFonts w:ascii="Batang" w:eastAsia="Batang" w:hAnsi="Batang"/>
        </w:rPr>
        <w:t>wszystkiem</w:t>
      </w:r>
      <w:proofErr w:type="spellEnd"/>
      <w:r w:rsidR="003749B5" w:rsidRPr="00464AB8">
        <w:rPr>
          <w:rFonts w:ascii="Batang" w:eastAsia="Batang" w:hAnsi="Batang"/>
        </w:rPr>
        <w:t xml:space="preserve"> </w:t>
      </w:r>
      <w:proofErr w:type="spellStart"/>
      <w:r w:rsidR="003749B5" w:rsidRPr="00464AB8">
        <w:rPr>
          <w:rFonts w:ascii="Batang" w:eastAsia="Batang" w:hAnsi="Batang"/>
        </w:rPr>
        <w:t>teorja</w:t>
      </w:r>
      <w:proofErr w:type="spellEnd"/>
      <w:r w:rsidR="003749B5" w:rsidRPr="00464AB8">
        <w:rPr>
          <w:rFonts w:ascii="Batang" w:eastAsia="Batang" w:hAnsi="Batang"/>
        </w:rPr>
        <w:t xml:space="preserve"> myśli, jako życiowego zjawiska, ogniwa działalności, musi różnić się zasadniczo od dotychczasowych </w:t>
      </w:r>
      <w:proofErr w:type="spellStart"/>
      <w:r w:rsidR="003749B5" w:rsidRPr="00464AB8">
        <w:rPr>
          <w:rFonts w:ascii="Batang" w:eastAsia="Batang" w:hAnsi="Batang"/>
        </w:rPr>
        <w:t>teorji</w:t>
      </w:r>
      <w:proofErr w:type="spellEnd"/>
      <w:r w:rsidR="003749B5" w:rsidRPr="00464AB8">
        <w:rPr>
          <w:rFonts w:ascii="Batang" w:eastAsia="Batang" w:hAnsi="Batang"/>
        </w:rPr>
        <w:t xml:space="preserve"> myśli, jako czysto-logicznego, samoistnego procesu; powstaje więc konieczność jej zbadania. następnie zaś względny charakter wszelkich </w:t>
      </w:r>
      <w:proofErr w:type="spellStart"/>
      <w:r w:rsidR="003749B5" w:rsidRPr="00464AB8">
        <w:rPr>
          <w:rFonts w:ascii="Batang" w:eastAsia="Batang" w:hAnsi="Batang"/>
        </w:rPr>
        <w:t>teorji</w:t>
      </w:r>
      <w:proofErr w:type="spellEnd"/>
      <w:r w:rsidR="003749B5" w:rsidRPr="00464AB8">
        <w:rPr>
          <w:rFonts w:ascii="Batang" w:eastAsia="Batang" w:hAnsi="Batang"/>
        </w:rPr>
        <w:t xml:space="preserve"> racjonalnych zmusza bądź do szukania nowej „władzy poznawczej</w:t>
      </w:r>
      <w:r w:rsidR="00D91043" w:rsidRPr="00464AB8">
        <w:rPr>
          <w:rFonts w:ascii="Batang" w:eastAsia="Batang" w:hAnsi="Batang"/>
        </w:rPr>
        <w:t>“</w:t>
      </w:r>
      <w:r w:rsidR="003749B5" w:rsidRPr="00464AB8">
        <w:rPr>
          <w:rFonts w:ascii="Batang" w:eastAsia="Batang" w:hAnsi="Batang"/>
        </w:rPr>
        <w:t xml:space="preserve">, mogącej dostarczyć pewniejszych, niż rozum, danych, bądź też do określenia sprawdzianów, </w:t>
      </w:r>
      <w:proofErr w:type="spellStart"/>
      <w:r w:rsidR="003749B5" w:rsidRPr="00464AB8">
        <w:rPr>
          <w:rFonts w:ascii="Batang" w:eastAsia="Batang" w:hAnsi="Batang"/>
        </w:rPr>
        <w:t>któreby</w:t>
      </w:r>
      <w:proofErr w:type="spellEnd"/>
      <w:r w:rsidR="003749B5" w:rsidRPr="00464AB8">
        <w:rPr>
          <w:rFonts w:ascii="Batang" w:eastAsia="Batang" w:hAnsi="Batang"/>
        </w:rPr>
        <w:t xml:space="preserve"> pozwalały porównywać między sobą </w:t>
      </w:r>
      <w:proofErr w:type="spellStart"/>
      <w:r w:rsidR="003749B5" w:rsidRPr="00464AB8">
        <w:rPr>
          <w:rFonts w:ascii="Batang" w:eastAsia="Batang" w:hAnsi="Batang"/>
        </w:rPr>
        <w:lastRenderedPageBreak/>
        <w:t>teorje</w:t>
      </w:r>
      <w:proofErr w:type="spellEnd"/>
      <w:r w:rsidR="003749B5" w:rsidRPr="00464AB8">
        <w:rPr>
          <w:rFonts w:ascii="Batang" w:eastAsia="Batang" w:hAnsi="Batang"/>
        </w:rPr>
        <w:t xml:space="preserve"> z uwagi na ich większą lub mniejszą wartość. W pierwszym kierunku idzie </w:t>
      </w:r>
      <w:proofErr w:type="spellStart"/>
      <w:r w:rsidR="003749B5" w:rsidRPr="00464AB8">
        <w:rPr>
          <w:rFonts w:ascii="Batang" w:eastAsia="Batang" w:hAnsi="Batang"/>
        </w:rPr>
        <w:t>filozofja</w:t>
      </w:r>
      <w:proofErr w:type="spellEnd"/>
      <w:r w:rsidR="003749B5" w:rsidRPr="00464AB8">
        <w:rPr>
          <w:rFonts w:ascii="Batang" w:eastAsia="Batang" w:hAnsi="Batang"/>
        </w:rPr>
        <w:t xml:space="preserve"> Bergsona i jego szkoły, dodająca do rozumu intuicję; w drugim - </w:t>
      </w:r>
      <w:proofErr w:type="spellStart"/>
      <w:r w:rsidR="003749B5" w:rsidRPr="00464AB8">
        <w:rPr>
          <w:rFonts w:ascii="Batang" w:eastAsia="Batang" w:hAnsi="Batang"/>
        </w:rPr>
        <w:t>kryterjologja</w:t>
      </w:r>
      <w:proofErr w:type="spellEnd"/>
      <w:r w:rsidR="003749B5" w:rsidRPr="00464AB8">
        <w:rPr>
          <w:rFonts w:ascii="Batang" w:eastAsia="Batang" w:hAnsi="Batang"/>
        </w:rPr>
        <w:t xml:space="preserve"> pragmatystów </w:t>
      </w:r>
      <w:proofErr w:type="spellStart"/>
      <w:r w:rsidR="003749B5" w:rsidRPr="00464AB8">
        <w:rPr>
          <w:rFonts w:ascii="Batang" w:eastAsia="Batang" w:hAnsi="Batang"/>
        </w:rPr>
        <w:t>anglo-amerykańskich</w:t>
      </w:r>
      <w:proofErr w:type="spellEnd"/>
      <w:r w:rsidR="003749B5" w:rsidRPr="00464AB8">
        <w:rPr>
          <w:rFonts w:ascii="Batang" w:eastAsia="Batang" w:hAnsi="Batang"/>
        </w:rPr>
        <w:t>, Macha i in.</w:t>
      </w: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rPr>
        <w:tab/>
      </w:r>
      <w:r w:rsidR="003749B5" w:rsidRPr="00464AB8">
        <w:rPr>
          <w:rFonts w:ascii="Batang" w:eastAsia="Batang" w:hAnsi="Batang"/>
        </w:rPr>
        <w:t xml:space="preserve">Łatwo pojąć zresztą, że tylko </w:t>
      </w:r>
      <w:proofErr w:type="spellStart"/>
      <w:r w:rsidR="003749B5" w:rsidRPr="00464AB8">
        <w:rPr>
          <w:rFonts w:ascii="Batang" w:eastAsia="Batang" w:hAnsi="Batang"/>
        </w:rPr>
        <w:t>filozofja</w:t>
      </w:r>
      <w:proofErr w:type="spellEnd"/>
      <w:r w:rsidR="003749B5" w:rsidRPr="00464AB8">
        <w:rPr>
          <w:rFonts w:ascii="Batang" w:eastAsia="Batang" w:hAnsi="Batang"/>
        </w:rPr>
        <w:t xml:space="preserve"> Bergsona ratuje ewolucjonizm jako ostateczny pogląd na świat, nie pozwala mu zostać czystym humanizmem. Uznanie względności rozumu, uznanie </w:t>
      </w:r>
      <w:proofErr w:type="spellStart"/>
      <w:r w:rsidR="003749B5" w:rsidRPr="00464AB8">
        <w:rPr>
          <w:rFonts w:ascii="Batang" w:eastAsia="Batang" w:hAnsi="Batang"/>
        </w:rPr>
        <w:t>teorji</w:t>
      </w:r>
      <w:proofErr w:type="spellEnd"/>
      <w:r w:rsidR="003749B5" w:rsidRPr="00464AB8">
        <w:rPr>
          <w:rFonts w:ascii="Batang" w:eastAsia="Batang" w:hAnsi="Batang"/>
        </w:rPr>
        <w:t xml:space="preserve"> za wytwór i narzędzie praktycznych potrzeb człowieka musi prowadzić do ujęcia samej </w:t>
      </w:r>
      <w:proofErr w:type="spellStart"/>
      <w:r w:rsidR="003749B5" w:rsidRPr="00464AB8">
        <w:rPr>
          <w:rFonts w:ascii="Batang" w:eastAsia="Batang" w:hAnsi="Batang"/>
        </w:rPr>
        <w:t>teorji</w:t>
      </w:r>
      <w:proofErr w:type="spellEnd"/>
      <w:r w:rsidR="003749B5" w:rsidRPr="00464AB8">
        <w:rPr>
          <w:rFonts w:ascii="Batang" w:eastAsia="Batang" w:hAnsi="Batang"/>
        </w:rPr>
        <w:t xml:space="preserve"> ewolucji jako względnej w stosunku do człowieka dzisiejszego; tylko przyjęcie innego źródła tej </w:t>
      </w:r>
      <w:proofErr w:type="spellStart"/>
      <w:r w:rsidR="003749B5" w:rsidRPr="00464AB8">
        <w:rPr>
          <w:rFonts w:ascii="Batang" w:eastAsia="Batang" w:hAnsi="Batang"/>
        </w:rPr>
        <w:t>teorji</w:t>
      </w:r>
      <w:proofErr w:type="spellEnd"/>
      <w:r w:rsidR="003749B5" w:rsidRPr="00464AB8">
        <w:rPr>
          <w:rFonts w:ascii="Batang" w:eastAsia="Batang" w:hAnsi="Batang"/>
        </w:rPr>
        <w:t>, poza rozumem, pozwala zachować jej bezwzględność. W działalności rzeczywistość jest nam dana, ale nie poznawczo: musimy więc uciec się do intuicji, t. j. do bezpośredniego, a jednak poznaw</w:t>
      </w:r>
      <w:r w:rsidR="000B4C2A" w:rsidRPr="00464AB8">
        <w:rPr>
          <w:rFonts w:ascii="Batang" w:eastAsia="Batang" w:hAnsi="Batang"/>
        </w:rPr>
        <w:t>c</w:t>
      </w:r>
      <w:r w:rsidR="003749B5" w:rsidRPr="00464AB8">
        <w:rPr>
          <w:rFonts w:ascii="Batang" w:eastAsia="Batang" w:hAnsi="Batang"/>
        </w:rPr>
        <w:t>zego związku świadomości z bytem.</w:t>
      </w: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rPr>
        <w:tab/>
      </w:r>
      <w:r w:rsidR="003749B5" w:rsidRPr="00464AB8">
        <w:rPr>
          <w:rFonts w:ascii="Batang" w:eastAsia="Batang" w:hAnsi="Batang"/>
        </w:rPr>
        <w:t>To jest jednak już próba rozwiązania problematu działalności, której tu rozbierać nie możemy. Zaznaczamy tylko, że ewolucjonizm musi na ten problemat natrafić, i, o ile nie przyjmie intuicji - zatrzymać się na</w:t>
      </w:r>
      <w:r>
        <w:rPr>
          <w:rFonts w:ascii="Batang" w:eastAsia="Batang" w:hAnsi="Batang"/>
        </w:rPr>
        <w:t xml:space="preserve"> </w:t>
      </w:r>
      <w:r w:rsidR="003749B5" w:rsidRPr="00464AB8">
        <w:rPr>
          <w:rFonts w:ascii="Batang" w:eastAsia="Batang" w:hAnsi="Batang"/>
        </w:rPr>
        <w:t>nim stać się humanizmem. Nie można będzie wi</w:t>
      </w:r>
      <w:r w:rsidR="00E77E62" w:rsidRPr="00464AB8">
        <w:rPr>
          <w:rFonts w:ascii="Batang" w:eastAsia="Batang" w:hAnsi="Batang"/>
        </w:rPr>
        <w:t>ę</w:t>
      </w:r>
      <w:r w:rsidR="003749B5" w:rsidRPr="00464AB8">
        <w:rPr>
          <w:rFonts w:ascii="Batang" w:eastAsia="Batang" w:hAnsi="Batang"/>
        </w:rPr>
        <w:t>c m</w:t>
      </w:r>
      <w:r w:rsidR="00E77E62" w:rsidRPr="00464AB8">
        <w:rPr>
          <w:rFonts w:ascii="Batang" w:eastAsia="Batang" w:hAnsi="Batang"/>
        </w:rPr>
        <w:t>ó</w:t>
      </w:r>
      <w:r w:rsidR="003749B5" w:rsidRPr="00464AB8">
        <w:rPr>
          <w:rFonts w:ascii="Batang" w:eastAsia="Batang" w:hAnsi="Batang"/>
        </w:rPr>
        <w:t xml:space="preserve">wić wtedy, że człowiek jest ogniwem w </w:t>
      </w:r>
      <w:r w:rsidR="00E77E62" w:rsidRPr="00464AB8">
        <w:rPr>
          <w:rFonts w:ascii="Batang" w:eastAsia="Batang" w:hAnsi="Batang"/>
        </w:rPr>
        <w:t>ł</w:t>
      </w:r>
      <w:r w:rsidR="003749B5" w:rsidRPr="00464AB8">
        <w:rPr>
          <w:rFonts w:ascii="Batang" w:eastAsia="Batang" w:hAnsi="Batang"/>
        </w:rPr>
        <w:t>a</w:t>
      </w:r>
      <w:r w:rsidR="00E77E62" w:rsidRPr="00464AB8">
        <w:rPr>
          <w:rFonts w:ascii="Batang" w:eastAsia="Batang" w:hAnsi="Batang"/>
        </w:rPr>
        <w:t>ńcu</w:t>
      </w:r>
      <w:r w:rsidR="003749B5" w:rsidRPr="00464AB8">
        <w:rPr>
          <w:rFonts w:ascii="Batang" w:eastAsia="Batang" w:hAnsi="Batang"/>
        </w:rPr>
        <w:t>ch</w:t>
      </w:r>
      <w:r w:rsidR="00E77E62" w:rsidRPr="00464AB8">
        <w:rPr>
          <w:rFonts w:ascii="Batang" w:eastAsia="Batang" w:hAnsi="Batang"/>
        </w:rPr>
        <w:t>u</w:t>
      </w:r>
      <w:r w:rsidR="003749B5" w:rsidRPr="00464AB8">
        <w:rPr>
          <w:rFonts w:ascii="Batang" w:eastAsia="Batang" w:hAnsi="Batang"/>
        </w:rPr>
        <w:t xml:space="preserve"> ewol</w:t>
      </w:r>
      <w:r w:rsidR="00E77E62" w:rsidRPr="00464AB8">
        <w:rPr>
          <w:rFonts w:ascii="Batang" w:eastAsia="Batang" w:hAnsi="Batang"/>
        </w:rPr>
        <w:t>u</w:t>
      </w:r>
      <w:r w:rsidR="003749B5" w:rsidRPr="00464AB8">
        <w:rPr>
          <w:rFonts w:ascii="Batang" w:eastAsia="Batang" w:hAnsi="Batang"/>
        </w:rPr>
        <w:t xml:space="preserve">cji, lecz że w pewnym historycznym momencie dla człowieka stało się </w:t>
      </w:r>
      <w:proofErr w:type="spellStart"/>
      <w:r w:rsidR="003749B5" w:rsidRPr="00464AB8">
        <w:rPr>
          <w:rFonts w:ascii="Batang" w:eastAsia="Batang" w:hAnsi="Batang"/>
        </w:rPr>
        <w:t>pożytecznem</w:t>
      </w:r>
      <w:proofErr w:type="spellEnd"/>
      <w:r w:rsidR="003749B5" w:rsidRPr="00464AB8">
        <w:rPr>
          <w:rFonts w:ascii="Batang" w:eastAsia="Batang" w:hAnsi="Batang"/>
        </w:rPr>
        <w:t xml:space="preserve">, aby sam siebie </w:t>
      </w:r>
      <w:r w:rsidR="00E77E62" w:rsidRPr="00464AB8">
        <w:rPr>
          <w:rFonts w:ascii="Batang" w:eastAsia="Batang" w:hAnsi="Batang"/>
        </w:rPr>
        <w:t>u</w:t>
      </w:r>
      <w:r w:rsidR="003749B5" w:rsidRPr="00464AB8">
        <w:rPr>
          <w:rFonts w:ascii="Batang" w:eastAsia="Batang" w:hAnsi="Batang"/>
        </w:rPr>
        <w:t>j</w:t>
      </w:r>
      <w:r w:rsidR="00E77E62" w:rsidRPr="00464AB8">
        <w:rPr>
          <w:rFonts w:ascii="Batang" w:eastAsia="Batang" w:hAnsi="Batang"/>
        </w:rPr>
        <w:t>ął</w:t>
      </w:r>
      <w:r w:rsidR="003749B5" w:rsidRPr="00464AB8">
        <w:rPr>
          <w:rFonts w:ascii="Batang" w:eastAsia="Batang" w:hAnsi="Batang"/>
        </w:rPr>
        <w:t xml:space="preserve"> jako ogniwo w łańcuchu ewolucji - </w:t>
      </w:r>
      <w:proofErr w:type="spellStart"/>
      <w:r w:rsidR="003749B5" w:rsidRPr="00464AB8">
        <w:rPr>
          <w:rFonts w:ascii="Batang" w:eastAsia="Batang" w:hAnsi="Batang"/>
        </w:rPr>
        <w:t>pożytecznem</w:t>
      </w:r>
      <w:proofErr w:type="spellEnd"/>
      <w:r w:rsidR="003749B5" w:rsidRPr="00464AB8">
        <w:rPr>
          <w:rFonts w:ascii="Batang" w:eastAsia="Batang" w:hAnsi="Batang"/>
        </w:rPr>
        <w:t xml:space="preserve"> ze wzgl</w:t>
      </w:r>
      <w:r w:rsidR="00E77E62" w:rsidRPr="00464AB8">
        <w:rPr>
          <w:rFonts w:ascii="Batang" w:eastAsia="Batang" w:hAnsi="Batang"/>
        </w:rPr>
        <w:t>ę</w:t>
      </w:r>
      <w:r w:rsidR="003749B5" w:rsidRPr="00464AB8">
        <w:rPr>
          <w:rFonts w:ascii="Batang" w:eastAsia="Batang" w:hAnsi="Batang"/>
        </w:rPr>
        <w:t>d</w:t>
      </w:r>
      <w:r w:rsidR="00E77E62" w:rsidRPr="00464AB8">
        <w:rPr>
          <w:rFonts w:ascii="Batang" w:eastAsia="Batang" w:hAnsi="Batang"/>
        </w:rPr>
        <w:t>u</w:t>
      </w:r>
      <w:r w:rsidR="003749B5" w:rsidRPr="00464AB8">
        <w:rPr>
          <w:rFonts w:ascii="Batang" w:eastAsia="Batang" w:hAnsi="Batang"/>
        </w:rPr>
        <w:t xml:space="preserve"> na jego obecne potrzeby i ze względu na jego stosunek obecny do otoczenia. To otoczenie zresztą jest dla niego dziś również </w:t>
      </w:r>
      <w:proofErr w:type="spellStart"/>
      <w:r w:rsidR="003749B5" w:rsidRPr="00464AB8">
        <w:rPr>
          <w:rFonts w:ascii="Batang" w:eastAsia="Batang" w:hAnsi="Batang"/>
        </w:rPr>
        <w:t>takiem</w:t>
      </w:r>
      <w:proofErr w:type="spellEnd"/>
      <w:r w:rsidR="003749B5" w:rsidRPr="00464AB8">
        <w:rPr>
          <w:rFonts w:ascii="Batang" w:eastAsia="Batang" w:hAnsi="Batang"/>
        </w:rPr>
        <w:t xml:space="preserve">, jakiem ze względu na jego potrzeby być powinno, t. j. </w:t>
      </w:r>
      <w:r w:rsidR="00E77E62" w:rsidRPr="00464AB8">
        <w:rPr>
          <w:rFonts w:ascii="Batang" w:eastAsia="Batang" w:hAnsi="Batang"/>
        </w:rPr>
        <w:t>„</w:t>
      </w:r>
      <w:r w:rsidR="003749B5" w:rsidRPr="00464AB8">
        <w:rPr>
          <w:rFonts w:ascii="Batang" w:eastAsia="Batang" w:hAnsi="Batang"/>
        </w:rPr>
        <w:t>przyrodą</w:t>
      </w:r>
      <w:r w:rsidR="00D91043" w:rsidRPr="00464AB8">
        <w:rPr>
          <w:rFonts w:ascii="Batang" w:eastAsia="Batang" w:hAnsi="Batang"/>
        </w:rPr>
        <w:t>“</w:t>
      </w:r>
      <w:r w:rsidR="00E77E62" w:rsidRPr="00464AB8">
        <w:rPr>
          <w:rFonts w:ascii="Batang" w:eastAsia="Batang" w:hAnsi="Batang"/>
        </w:rPr>
        <w:t>;</w:t>
      </w:r>
      <w:r w:rsidR="003749B5" w:rsidRPr="00464AB8">
        <w:rPr>
          <w:rFonts w:ascii="Batang" w:eastAsia="Batang" w:hAnsi="Batang"/>
        </w:rPr>
        <w:t xml:space="preserve"> </w:t>
      </w:r>
      <w:proofErr w:type="spellStart"/>
      <w:r w:rsidR="003749B5" w:rsidRPr="00464AB8">
        <w:rPr>
          <w:rFonts w:ascii="Batang" w:eastAsia="Batang" w:hAnsi="Batang"/>
        </w:rPr>
        <w:t>czem</w:t>
      </w:r>
      <w:proofErr w:type="spellEnd"/>
      <w:r w:rsidR="003749B5" w:rsidRPr="00464AB8">
        <w:rPr>
          <w:rFonts w:ascii="Batang" w:eastAsia="Batang" w:hAnsi="Batang"/>
        </w:rPr>
        <w:t xml:space="preserve"> jest w istocie swej, </w:t>
      </w:r>
      <w:r w:rsidR="003749B5" w:rsidRPr="00464AB8">
        <w:rPr>
          <w:rFonts w:ascii="Batang" w:eastAsia="Batang" w:hAnsi="Batang"/>
          <w:i/>
        </w:rPr>
        <w:t>jak</w:t>
      </w:r>
      <w:r w:rsidR="003749B5" w:rsidRPr="00464AB8">
        <w:rPr>
          <w:rFonts w:ascii="Batang" w:eastAsia="Batang" w:hAnsi="Batang"/>
        </w:rPr>
        <w:t xml:space="preserve"> ogranicza ludzkie dążności i potrzeby - tego nie wiemy i nie możemy wiedzieć.</w:t>
      </w:r>
    </w:p>
    <w:p w:rsidR="003749B5" w:rsidRDefault="003749B5" w:rsidP="003749B5">
      <w:pPr>
        <w:pStyle w:val="NormalnyWeb"/>
        <w:spacing w:before="0" w:beforeAutospacing="0" w:afterAutospacing="0"/>
        <w:rPr>
          <w:rFonts w:ascii="Batang" w:eastAsia="Batang" w:hAnsi="Batang"/>
        </w:rPr>
      </w:pPr>
      <w:r w:rsidRPr="00464AB8">
        <w:rPr>
          <w:rFonts w:ascii="Batang" w:eastAsia="Batang" w:hAnsi="Batang"/>
        </w:rPr>
        <w:t xml:space="preserve">                                               *     *     *</w:t>
      </w:r>
    </w:p>
    <w:p w:rsidR="00B3221D" w:rsidRPr="00464AB8" w:rsidRDefault="00B3221D" w:rsidP="003749B5">
      <w:pPr>
        <w:pStyle w:val="NormalnyWeb"/>
        <w:spacing w:before="0" w:beforeAutospacing="0" w:afterAutospacing="0"/>
        <w:rPr>
          <w:rFonts w:ascii="Batang" w:eastAsia="Batang" w:hAnsi="Batang"/>
        </w:rPr>
      </w:pP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rPr>
        <w:tab/>
      </w:r>
      <w:proofErr w:type="spellStart"/>
      <w:r w:rsidR="003749B5" w:rsidRPr="00464AB8">
        <w:rPr>
          <w:rFonts w:ascii="Batang" w:eastAsia="Batang" w:hAnsi="Batang"/>
        </w:rPr>
        <w:t>Drugiem</w:t>
      </w:r>
      <w:proofErr w:type="spellEnd"/>
      <w:r w:rsidR="003749B5" w:rsidRPr="00464AB8">
        <w:rPr>
          <w:rFonts w:ascii="Batang" w:eastAsia="Batang" w:hAnsi="Batang"/>
        </w:rPr>
        <w:t xml:space="preserve"> źródłem humanizmu stało się rosnące przeciwieństwo pomiędzy rezultatami badań teoretycznych, wyrażających się głównie w przyrodniczej wiedzy, a wymaganiami </w:t>
      </w:r>
      <w:proofErr w:type="spellStart"/>
      <w:r w:rsidR="003749B5" w:rsidRPr="00464AB8">
        <w:rPr>
          <w:rFonts w:ascii="Batang" w:eastAsia="Batang" w:hAnsi="Batang"/>
        </w:rPr>
        <w:t>moralnemi</w:t>
      </w:r>
      <w:proofErr w:type="spellEnd"/>
      <w:r w:rsidR="003749B5" w:rsidRPr="00464AB8">
        <w:rPr>
          <w:rFonts w:ascii="Batang" w:eastAsia="Batang" w:hAnsi="Batang"/>
        </w:rPr>
        <w:t xml:space="preserve">, </w:t>
      </w:r>
      <w:proofErr w:type="spellStart"/>
      <w:r w:rsidR="003749B5" w:rsidRPr="00464AB8">
        <w:rPr>
          <w:rFonts w:ascii="Batang" w:eastAsia="Batang" w:hAnsi="Batang"/>
        </w:rPr>
        <w:t>estetycznemi</w:t>
      </w:r>
      <w:proofErr w:type="spellEnd"/>
      <w:r w:rsidR="003749B5" w:rsidRPr="00464AB8">
        <w:rPr>
          <w:rFonts w:ascii="Batang" w:eastAsia="Batang" w:hAnsi="Batang"/>
        </w:rPr>
        <w:t xml:space="preserve">, </w:t>
      </w:r>
      <w:proofErr w:type="spellStart"/>
      <w:r w:rsidR="003749B5" w:rsidRPr="00464AB8">
        <w:rPr>
          <w:rFonts w:ascii="Batang" w:eastAsia="Batang" w:hAnsi="Batang"/>
        </w:rPr>
        <w:t>religijnemi</w:t>
      </w:r>
      <w:proofErr w:type="spellEnd"/>
      <w:r w:rsidR="003749B5" w:rsidRPr="00464AB8">
        <w:rPr>
          <w:rFonts w:ascii="Batang" w:eastAsia="Batang" w:hAnsi="Batang"/>
        </w:rPr>
        <w:t xml:space="preserve">. Rozdział rozumu teoretycznego i praktycznego, przygotowany przez wiek XVIII, a ostatecznie wyrażony przez Kanta, niezależnie zupełnie od jego racjonalnej słuszności lub niesłuszności, nie dał się utrzymać w praktyce. Po </w:t>
      </w:r>
      <w:proofErr w:type="spellStart"/>
      <w:r w:rsidR="003749B5" w:rsidRPr="00464AB8">
        <w:rPr>
          <w:rFonts w:ascii="Batang" w:eastAsia="Batang" w:hAnsi="Batang"/>
        </w:rPr>
        <w:t>filozofji</w:t>
      </w:r>
      <w:proofErr w:type="spellEnd"/>
      <w:r w:rsidR="003749B5" w:rsidRPr="00464AB8">
        <w:rPr>
          <w:rFonts w:ascii="Batang" w:eastAsia="Batang" w:hAnsi="Batang"/>
        </w:rPr>
        <w:t xml:space="preserve"> romantycznej, przeprowadzającej w olbrzymich zarysach pierwszeństwo bezwzględne </w:t>
      </w:r>
      <w:r w:rsidR="00076A11" w:rsidRPr="00464AB8">
        <w:rPr>
          <w:rFonts w:ascii="Batang" w:eastAsia="Batang" w:hAnsi="Batang"/>
        </w:rPr>
        <w:t>„</w:t>
      </w:r>
      <w:r w:rsidR="003749B5" w:rsidRPr="00464AB8">
        <w:rPr>
          <w:rFonts w:ascii="Batang" w:eastAsia="Batang" w:hAnsi="Batang"/>
        </w:rPr>
        <w:t xml:space="preserve">rozumu praktycznego“ nad „teoretycznym“, przyszedł okres podporządkowania wymagań życia - wymaganiom wiedzy; </w:t>
      </w:r>
      <w:proofErr w:type="spellStart"/>
      <w:r w:rsidR="003749B5" w:rsidRPr="00464AB8">
        <w:rPr>
          <w:rFonts w:ascii="Batang" w:eastAsia="Batang" w:hAnsi="Batang"/>
        </w:rPr>
        <w:t>conajwyżej</w:t>
      </w:r>
      <w:proofErr w:type="spellEnd"/>
      <w:r w:rsidR="003749B5" w:rsidRPr="00464AB8">
        <w:rPr>
          <w:rFonts w:ascii="Batang" w:eastAsia="Batang" w:hAnsi="Batang"/>
        </w:rPr>
        <w:t xml:space="preserve">, jak </w:t>
      </w:r>
      <w:r w:rsidR="00076A11" w:rsidRPr="00464AB8">
        <w:rPr>
          <w:rFonts w:ascii="Batang" w:eastAsia="Batang" w:hAnsi="Batang"/>
        </w:rPr>
        <w:t>w</w:t>
      </w:r>
      <w:r w:rsidR="003749B5" w:rsidRPr="00464AB8">
        <w:rPr>
          <w:rFonts w:ascii="Batang" w:eastAsia="Batang" w:hAnsi="Batang"/>
        </w:rPr>
        <w:t xml:space="preserve"> „niezależnej moralności“ pozytywizmu, usiłowano zachować dla pierwszych pewną, pozorną zresztą tylko ważność. Gdy zaś przyszła reakcja, trwająca do dzi</w:t>
      </w:r>
      <w:r w:rsidR="00076A11" w:rsidRPr="00464AB8">
        <w:rPr>
          <w:rFonts w:ascii="Batang" w:eastAsia="Batang" w:hAnsi="Batang"/>
        </w:rPr>
        <w:t>ś</w:t>
      </w:r>
      <w:r w:rsidR="003749B5" w:rsidRPr="00464AB8">
        <w:rPr>
          <w:rFonts w:ascii="Batang" w:eastAsia="Batang" w:hAnsi="Batang"/>
        </w:rPr>
        <w:t xml:space="preserve"> dnia, poszła ona w </w:t>
      </w:r>
      <w:proofErr w:type="spellStart"/>
      <w:r w:rsidR="003749B5" w:rsidRPr="00464AB8">
        <w:rPr>
          <w:rFonts w:ascii="Batang" w:eastAsia="Batang" w:hAnsi="Batang"/>
        </w:rPr>
        <w:t>dwuch</w:t>
      </w:r>
      <w:proofErr w:type="spellEnd"/>
      <w:r w:rsidR="003749B5" w:rsidRPr="00464AB8">
        <w:rPr>
          <w:rFonts w:ascii="Batang" w:eastAsia="Batang" w:hAnsi="Batang"/>
        </w:rPr>
        <w:t xml:space="preserve"> kierunkach. Albo, czerpi</w:t>
      </w:r>
      <w:r w:rsidR="00076A11" w:rsidRPr="00464AB8">
        <w:rPr>
          <w:rFonts w:ascii="Batang" w:eastAsia="Batang" w:hAnsi="Batang"/>
        </w:rPr>
        <w:t>ąc</w:t>
      </w:r>
      <w:r w:rsidR="003749B5" w:rsidRPr="00464AB8">
        <w:rPr>
          <w:rFonts w:ascii="Batang" w:eastAsia="Batang" w:hAnsi="Batang"/>
        </w:rPr>
        <w:t xml:space="preserve"> z przeszłości, starała sie odnowić absolutne znaczenie wartości moralnych, estetycznych i religijnych, obok lub ponad wiedz</w:t>
      </w:r>
      <w:r w:rsidR="00076A11" w:rsidRPr="00464AB8">
        <w:rPr>
          <w:rFonts w:ascii="Batang" w:eastAsia="Batang" w:hAnsi="Batang"/>
        </w:rPr>
        <w:t>ą;</w:t>
      </w:r>
      <w:r w:rsidR="003749B5" w:rsidRPr="00464AB8">
        <w:rPr>
          <w:rFonts w:ascii="Batang" w:eastAsia="Batang" w:hAnsi="Batang"/>
        </w:rPr>
        <w:t xml:space="preserve"> albo też usiłowała samą wiedzę sprowadzić do człowieka, jak poprzednio w świetle naukowych</w:t>
      </w:r>
      <w:r>
        <w:rPr>
          <w:rFonts w:ascii="Batang" w:eastAsia="Batang" w:hAnsi="Batang"/>
        </w:rPr>
        <w:t xml:space="preserve"> </w:t>
      </w:r>
      <w:r w:rsidR="003749B5" w:rsidRPr="00464AB8">
        <w:rPr>
          <w:rFonts w:ascii="Batang" w:eastAsia="Batang" w:hAnsi="Batang"/>
        </w:rPr>
        <w:t>badan do człowieka sprowadzone zostały absolutne wartości.</w:t>
      </w: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rPr>
        <w:lastRenderedPageBreak/>
        <w:tab/>
      </w:r>
      <w:r w:rsidR="003749B5" w:rsidRPr="00464AB8">
        <w:rPr>
          <w:rFonts w:ascii="Batang" w:eastAsia="Batang" w:hAnsi="Batang"/>
        </w:rPr>
        <w:t xml:space="preserve">Pierwszy kierunek, jak zaznaczyliśmy, o charakterze wybitnie retrospektywnym we Francji nawiązał przeważnie do scholastycznej, w części do kartezjańskiej </w:t>
      </w:r>
      <w:proofErr w:type="spellStart"/>
      <w:r w:rsidR="003749B5" w:rsidRPr="00464AB8">
        <w:rPr>
          <w:rFonts w:ascii="Batang" w:eastAsia="Batang" w:hAnsi="Batang"/>
        </w:rPr>
        <w:t>filozofji</w:t>
      </w:r>
      <w:proofErr w:type="spellEnd"/>
      <w:r w:rsidR="003749B5" w:rsidRPr="00464AB8">
        <w:rPr>
          <w:rFonts w:ascii="Batang" w:eastAsia="Batang" w:hAnsi="Batang"/>
        </w:rPr>
        <w:t xml:space="preserve">, w Niemczech zaś do Kanta i Fichtego. Zwłaszcza w Niemczech najlepsze może siły filozoficzne kierują tę powrotną falą (Cohen, </w:t>
      </w:r>
      <w:proofErr w:type="spellStart"/>
      <w:r w:rsidR="003749B5" w:rsidRPr="00464AB8">
        <w:rPr>
          <w:rFonts w:ascii="Batang" w:eastAsia="Batang" w:hAnsi="Batang"/>
        </w:rPr>
        <w:t>Windelband</w:t>
      </w:r>
      <w:proofErr w:type="spellEnd"/>
      <w:r w:rsidR="003749B5" w:rsidRPr="00464AB8">
        <w:rPr>
          <w:rFonts w:ascii="Batang" w:eastAsia="Batang" w:hAnsi="Batang"/>
        </w:rPr>
        <w:t xml:space="preserve">, </w:t>
      </w:r>
      <w:proofErr w:type="spellStart"/>
      <w:r w:rsidR="003749B5" w:rsidRPr="00464AB8">
        <w:rPr>
          <w:rFonts w:ascii="Batang" w:eastAsia="Batang" w:hAnsi="Batang"/>
        </w:rPr>
        <w:t>Münsterberg</w:t>
      </w:r>
      <w:proofErr w:type="spellEnd"/>
      <w:r w:rsidR="003749B5" w:rsidRPr="00464AB8">
        <w:rPr>
          <w:rFonts w:ascii="Batang" w:eastAsia="Batang" w:hAnsi="Batang"/>
        </w:rPr>
        <w:t xml:space="preserve"> i in.). Zresztą, we Francji również uwydatnia się, zwłaszcza w etyce, silny wpływ Kanta (</w:t>
      </w:r>
      <w:proofErr w:type="spellStart"/>
      <w:r w:rsidR="003749B5" w:rsidRPr="00464AB8">
        <w:rPr>
          <w:rFonts w:ascii="Batang" w:eastAsia="Batang" w:hAnsi="Batang"/>
        </w:rPr>
        <w:t>Parodi</w:t>
      </w:r>
      <w:proofErr w:type="spellEnd"/>
      <w:r w:rsidR="003749B5" w:rsidRPr="00464AB8">
        <w:rPr>
          <w:rFonts w:ascii="Batang" w:eastAsia="Batang" w:hAnsi="Batang"/>
        </w:rPr>
        <w:t xml:space="preserve">, </w:t>
      </w:r>
      <w:proofErr w:type="spellStart"/>
      <w:r w:rsidR="003749B5" w:rsidRPr="00464AB8">
        <w:rPr>
          <w:rFonts w:ascii="Batang" w:eastAsia="Batang" w:hAnsi="Batang"/>
        </w:rPr>
        <w:t>Laudry</w:t>
      </w:r>
      <w:proofErr w:type="spellEnd"/>
      <w:r w:rsidR="003749B5" w:rsidRPr="00464AB8">
        <w:rPr>
          <w:rFonts w:ascii="Batang" w:eastAsia="Batang" w:hAnsi="Batang"/>
        </w:rPr>
        <w:t xml:space="preserve">, </w:t>
      </w:r>
      <w:proofErr w:type="spellStart"/>
      <w:r w:rsidR="003749B5" w:rsidRPr="00464AB8">
        <w:rPr>
          <w:rFonts w:ascii="Batang" w:eastAsia="Batang" w:hAnsi="Batang"/>
        </w:rPr>
        <w:t>Belot</w:t>
      </w:r>
      <w:proofErr w:type="spellEnd"/>
      <w:r w:rsidR="003749B5" w:rsidRPr="00464AB8">
        <w:rPr>
          <w:rFonts w:ascii="Batang" w:eastAsia="Batang" w:hAnsi="Batang"/>
        </w:rPr>
        <w:t xml:space="preserve"> etc.), a natchniona przez Kanta, choć oryginalna, filozofia </w:t>
      </w:r>
      <w:proofErr w:type="spellStart"/>
      <w:r w:rsidR="003749B5" w:rsidRPr="00464AB8">
        <w:rPr>
          <w:rFonts w:ascii="Batang" w:eastAsia="Batang" w:hAnsi="Batang"/>
        </w:rPr>
        <w:t>Renovier</w:t>
      </w:r>
      <w:proofErr w:type="spellEnd"/>
      <w:r w:rsidR="003749B5" w:rsidRPr="00464AB8">
        <w:rPr>
          <w:rFonts w:ascii="Batang" w:eastAsia="Batang" w:hAnsi="Batang"/>
        </w:rPr>
        <w:t xml:space="preserve"> zaczyna wreszcie zdobywać należne uznanie. W Niemczech zaś Husserl i jego szkoła wyraźnie nawiązują do zasad </w:t>
      </w:r>
      <w:proofErr w:type="spellStart"/>
      <w:r w:rsidR="003749B5" w:rsidRPr="00464AB8">
        <w:rPr>
          <w:rFonts w:ascii="Batang" w:eastAsia="Batang" w:hAnsi="Batang"/>
        </w:rPr>
        <w:t>filozofji</w:t>
      </w:r>
      <w:proofErr w:type="spellEnd"/>
      <w:r w:rsidR="003749B5" w:rsidRPr="00464AB8">
        <w:rPr>
          <w:rFonts w:ascii="Batang" w:eastAsia="Batang" w:hAnsi="Batang"/>
        </w:rPr>
        <w:t xml:space="preserve"> scholastycznej.</w:t>
      </w: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rPr>
        <w:tab/>
      </w:r>
      <w:r w:rsidR="003749B5" w:rsidRPr="00464AB8">
        <w:rPr>
          <w:rFonts w:ascii="Batang" w:eastAsia="Batang" w:hAnsi="Batang"/>
        </w:rPr>
        <w:t xml:space="preserve">Pomimo płodności tego kierunku i wysokiej nieraz wartości dziel, w których się ten powrót do przeszłości uwydatnia, sądzimy jednak, że jego doniosłość filozoficzna nie jest tak wielka, jak myślą jego zwolennicy. Niezaprzeczenie, w porównaniu z ubóstwem i płytkością myśli filozoficznej poprzedniego okresu, zbudzenie się zainteresowania poważną pracą na </w:t>
      </w:r>
      <w:proofErr w:type="spellStart"/>
      <w:r w:rsidR="003749B5" w:rsidRPr="00464AB8">
        <w:rPr>
          <w:rFonts w:ascii="Batang" w:eastAsia="Batang" w:hAnsi="Batang"/>
        </w:rPr>
        <w:t>tem</w:t>
      </w:r>
      <w:proofErr w:type="spellEnd"/>
      <w:r w:rsidR="003749B5" w:rsidRPr="00464AB8">
        <w:rPr>
          <w:rFonts w:ascii="Batang" w:eastAsia="Batang" w:hAnsi="Batang"/>
        </w:rPr>
        <w:t xml:space="preserve"> polu może się wydawać „odrodzeniem </w:t>
      </w:r>
      <w:proofErr w:type="spellStart"/>
      <w:r w:rsidR="003749B5" w:rsidRPr="00464AB8">
        <w:rPr>
          <w:rFonts w:ascii="Batang" w:eastAsia="Batang" w:hAnsi="Batang"/>
        </w:rPr>
        <w:t>f</w:t>
      </w:r>
      <w:r w:rsidR="003E3694" w:rsidRPr="00464AB8">
        <w:rPr>
          <w:rFonts w:ascii="Batang" w:eastAsia="Batang" w:hAnsi="Batang"/>
        </w:rPr>
        <w:t>i</w:t>
      </w:r>
      <w:r w:rsidR="003749B5" w:rsidRPr="00464AB8">
        <w:rPr>
          <w:rFonts w:ascii="Batang" w:eastAsia="Batang" w:hAnsi="Batang"/>
        </w:rPr>
        <w:t>lozofji</w:t>
      </w:r>
      <w:proofErr w:type="spellEnd"/>
      <w:r w:rsidR="003749B5" w:rsidRPr="00464AB8">
        <w:rPr>
          <w:rFonts w:ascii="Batang" w:eastAsia="Batang" w:hAnsi="Batang"/>
        </w:rPr>
        <w:t>“. Niezaprzeczenie, scholastyka i idealizm zawierają liczne pierwiastki, których trwałego znaczenia do niedawna zupełnie nie dostrzegano. Te pierwiastki każda nowa budowa filozoficzna uwzględniać powinna; wybór ich będzie zresztą, oczywi</w:t>
      </w:r>
      <w:r w:rsidR="003E3694" w:rsidRPr="00464AB8">
        <w:rPr>
          <w:rFonts w:ascii="Batang" w:eastAsia="Batang" w:hAnsi="Batang"/>
        </w:rPr>
        <w:t>ś</w:t>
      </w:r>
      <w:r w:rsidR="003749B5" w:rsidRPr="00464AB8">
        <w:rPr>
          <w:rFonts w:ascii="Batang" w:eastAsia="Batang" w:hAnsi="Batang"/>
        </w:rPr>
        <w:t xml:space="preserve">cie, zależał od jej stanowiska. Ale to nie znaczy, aby </w:t>
      </w:r>
      <w:proofErr w:type="spellStart"/>
      <w:r w:rsidR="003749B5" w:rsidRPr="00464AB8">
        <w:rPr>
          <w:rFonts w:ascii="Batang" w:eastAsia="Batang" w:hAnsi="Batang"/>
        </w:rPr>
        <w:t>filozofja</w:t>
      </w:r>
      <w:proofErr w:type="spellEnd"/>
      <w:r w:rsidR="003749B5" w:rsidRPr="00464AB8">
        <w:rPr>
          <w:rFonts w:ascii="Batang" w:eastAsia="Batang" w:hAnsi="Batang"/>
        </w:rPr>
        <w:t xml:space="preserve"> przyszłości miała opierać się na tych samych podstawach, na których budowane były systematy scholastyczne, krytycyzm lub idealizm romantyczny. Gdyby tak było, znaczyłoby to nie tyle, że owe podstawy są ostateczne, ile raczej, że zdolność twórcza nie jest przywilejem myśli filozoficznej w danym okresie. Wobec olbrzymiego rozwoju nauk szczegółowych i szybkiej ewol</w:t>
      </w:r>
      <w:r w:rsidR="004F2910" w:rsidRPr="00464AB8">
        <w:rPr>
          <w:rFonts w:ascii="Batang" w:eastAsia="Batang" w:hAnsi="Batang"/>
        </w:rPr>
        <w:t>u</w:t>
      </w:r>
      <w:r>
        <w:rPr>
          <w:rFonts w:ascii="Batang" w:eastAsia="Batang" w:hAnsi="Batang"/>
        </w:rPr>
        <w:t>cj</w:t>
      </w:r>
      <w:r w:rsidR="003749B5" w:rsidRPr="00464AB8">
        <w:rPr>
          <w:rFonts w:ascii="Batang" w:eastAsia="Batang" w:hAnsi="Batang"/>
        </w:rPr>
        <w:t xml:space="preserve">i życia społecznego </w:t>
      </w:r>
      <w:proofErr w:type="spellStart"/>
      <w:r w:rsidR="003749B5" w:rsidRPr="00464AB8">
        <w:rPr>
          <w:rFonts w:ascii="Batang" w:eastAsia="Batang" w:hAnsi="Batang"/>
        </w:rPr>
        <w:t>filozofja</w:t>
      </w:r>
      <w:proofErr w:type="spellEnd"/>
      <w:r w:rsidR="003749B5" w:rsidRPr="00464AB8">
        <w:rPr>
          <w:rFonts w:ascii="Batang" w:eastAsia="Batang" w:hAnsi="Batang"/>
        </w:rPr>
        <w:t>, powracająca do założe</w:t>
      </w:r>
      <w:r w:rsidR="004F2910" w:rsidRPr="00464AB8">
        <w:rPr>
          <w:rFonts w:ascii="Batang" w:eastAsia="Batang" w:hAnsi="Batang"/>
        </w:rPr>
        <w:t>ń</w:t>
      </w:r>
      <w:r w:rsidR="003749B5" w:rsidRPr="00464AB8">
        <w:rPr>
          <w:rFonts w:ascii="Batang" w:eastAsia="Batang" w:hAnsi="Batang"/>
        </w:rPr>
        <w:t xml:space="preserve"> przeszłości, naraża się na zarzut, że utraciła związek z nauką i życiem.</w:t>
      </w:r>
    </w:p>
    <w:p w:rsidR="003749B5" w:rsidRPr="00464AB8" w:rsidRDefault="00464AB8" w:rsidP="003749B5">
      <w:pPr>
        <w:pStyle w:val="NormalnyWeb"/>
        <w:spacing w:before="0" w:beforeAutospacing="0" w:afterAutospacing="0"/>
        <w:rPr>
          <w:rFonts w:ascii="Batang" w:eastAsia="Batang" w:hAnsi="Batang"/>
        </w:rPr>
      </w:pPr>
      <w:r>
        <w:rPr>
          <w:rFonts w:ascii="Batang" w:eastAsia="Batang" w:hAnsi="Batang"/>
          <w:bCs/>
        </w:rPr>
        <w:tab/>
      </w:r>
      <w:r w:rsidR="003749B5" w:rsidRPr="00464AB8">
        <w:rPr>
          <w:rFonts w:ascii="Batang" w:eastAsia="Batang" w:hAnsi="Batang"/>
          <w:bCs/>
        </w:rPr>
        <w:t>Zdaje się wię</w:t>
      </w:r>
      <w:r w:rsidR="004F2910" w:rsidRPr="00464AB8">
        <w:rPr>
          <w:rFonts w:ascii="Batang" w:eastAsia="Batang" w:hAnsi="Batang"/>
          <w:bCs/>
        </w:rPr>
        <w:t>c</w:t>
      </w:r>
      <w:r w:rsidR="003749B5" w:rsidRPr="00464AB8">
        <w:rPr>
          <w:rFonts w:ascii="Batang" w:eastAsia="Batang" w:hAnsi="Batang"/>
          <w:bCs/>
        </w:rPr>
        <w:t xml:space="preserve">, że drugi kierunek, w którym </w:t>
      </w:r>
      <w:r w:rsidR="004F2910" w:rsidRPr="00464AB8">
        <w:rPr>
          <w:rFonts w:ascii="Batang" w:eastAsia="Batang" w:hAnsi="Batang"/>
        </w:rPr>
        <w:t>dążą</w:t>
      </w:r>
      <w:r w:rsidR="004F2910" w:rsidRPr="00464AB8">
        <w:rPr>
          <w:rFonts w:ascii="Batang" w:eastAsia="Batang" w:hAnsi="Batang"/>
          <w:bCs/>
        </w:rPr>
        <w:t xml:space="preserve"> </w:t>
      </w:r>
      <w:r w:rsidR="003749B5" w:rsidRPr="00464AB8">
        <w:rPr>
          <w:rFonts w:ascii="Batang" w:eastAsia="Batang" w:hAnsi="Batang"/>
          <w:bCs/>
        </w:rPr>
        <w:t>usiłowania pogodzenia rezultatów wiedzy z wymaganiami</w:t>
      </w:r>
      <w:r w:rsidR="004F2910" w:rsidRPr="00464AB8">
        <w:rPr>
          <w:rFonts w:ascii="Batang" w:eastAsia="Batang" w:hAnsi="Batang"/>
          <w:bCs/>
        </w:rPr>
        <w:t xml:space="preserve"> </w:t>
      </w:r>
      <w:proofErr w:type="spellStart"/>
      <w:r w:rsidR="003749B5" w:rsidRPr="00464AB8">
        <w:rPr>
          <w:rFonts w:ascii="Batang" w:eastAsia="Batang" w:hAnsi="Batang"/>
        </w:rPr>
        <w:t>moralnemi</w:t>
      </w:r>
      <w:proofErr w:type="spellEnd"/>
      <w:r w:rsidR="003749B5" w:rsidRPr="00464AB8">
        <w:rPr>
          <w:rFonts w:ascii="Batang" w:eastAsia="Batang" w:hAnsi="Batang"/>
        </w:rPr>
        <w:t xml:space="preserve">, </w:t>
      </w:r>
      <w:proofErr w:type="spellStart"/>
      <w:r w:rsidR="003749B5" w:rsidRPr="00464AB8">
        <w:rPr>
          <w:rFonts w:ascii="Batang" w:eastAsia="Batang" w:hAnsi="Batang"/>
        </w:rPr>
        <w:t>estetycznemi</w:t>
      </w:r>
      <w:proofErr w:type="spellEnd"/>
      <w:r w:rsidR="003749B5" w:rsidRPr="00464AB8">
        <w:rPr>
          <w:rFonts w:ascii="Batang" w:eastAsia="Batang" w:hAnsi="Batang"/>
        </w:rPr>
        <w:t xml:space="preserve">, </w:t>
      </w:r>
      <w:proofErr w:type="spellStart"/>
      <w:r w:rsidR="003749B5" w:rsidRPr="00464AB8">
        <w:rPr>
          <w:rFonts w:ascii="Batang" w:eastAsia="Batang" w:hAnsi="Batang"/>
        </w:rPr>
        <w:t>religijnemi</w:t>
      </w:r>
      <w:proofErr w:type="spellEnd"/>
      <w:r w:rsidR="003749B5" w:rsidRPr="00464AB8">
        <w:rPr>
          <w:rFonts w:ascii="Batang" w:eastAsia="Batang" w:hAnsi="Batang"/>
        </w:rPr>
        <w:t xml:space="preserve">, ma więcej znacznie </w:t>
      </w:r>
      <w:r w:rsidR="004F2910" w:rsidRPr="00464AB8">
        <w:rPr>
          <w:rFonts w:ascii="Batang" w:eastAsia="Batang" w:hAnsi="Batang"/>
        </w:rPr>
        <w:t>ż</w:t>
      </w:r>
      <w:r w:rsidR="003749B5" w:rsidRPr="00464AB8">
        <w:rPr>
          <w:rFonts w:ascii="Batang" w:eastAsia="Batang" w:hAnsi="Batang"/>
        </w:rPr>
        <w:t xml:space="preserve">ywotności. Znajduje on zaś oparcie z jednej strony w pewnej metafizyce, powstałej już dawno jako reakcja przeciwko dogmatyzmowi </w:t>
      </w:r>
      <w:proofErr w:type="spellStart"/>
      <w:r w:rsidR="003749B5" w:rsidRPr="00464AB8">
        <w:rPr>
          <w:rFonts w:ascii="Batang" w:eastAsia="Batang" w:hAnsi="Batang"/>
        </w:rPr>
        <w:t>objektywnych</w:t>
      </w:r>
      <w:proofErr w:type="spellEnd"/>
      <w:r w:rsidR="003749B5" w:rsidRPr="00464AB8">
        <w:rPr>
          <w:rFonts w:ascii="Batang" w:eastAsia="Batang" w:hAnsi="Batang"/>
        </w:rPr>
        <w:t xml:space="preserve"> prawd i wartości, z drugiej strony zaś w krytyce nauki, sprowadzającej ją do roli </w:t>
      </w:r>
      <w:proofErr w:type="spellStart"/>
      <w:r w:rsidR="003749B5" w:rsidRPr="00464AB8">
        <w:rPr>
          <w:rFonts w:ascii="Batang" w:eastAsia="Batang" w:hAnsi="Batang"/>
        </w:rPr>
        <w:t>subjektywnego</w:t>
      </w:r>
      <w:proofErr w:type="spellEnd"/>
      <w:r w:rsidR="003749B5" w:rsidRPr="00464AB8">
        <w:rPr>
          <w:rFonts w:ascii="Batang" w:eastAsia="Batang" w:hAnsi="Batang"/>
        </w:rPr>
        <w:t xml:space="preserve"> wytworu i narzędzia.</w:t>
      </w:r>
    </w:p>
    <w:p w:rsidR="005D6105" w:rsidRPr="00464AB8" w:rsidRDefault="00464AB8" w:rsidP="005D6105">
      <w:pPr>
        <w:pStyle w:val="NormalnyWeb"/>
        <w:spacing w:before="0" w:beforeAutospacing="0" w:afterAutospacing="0"/>
        <w:rPr>
          <w:rFonts w:ascii="Batang" w:eastAsia="Batang" w:hAnsi="Batang"/>
        </w:rPr>
      </w:pPr>
      <w:r>
        <w:rPr>
          <w:rFonts w:ascii="Batang" w:eastAsia="Batang" w:hAnsi="Batang"/>
        </w:rPr>
        <w:tab/>
      </w:r>
      <w:r w:rsidR="003749B5" w:rsidRPr="00464AB8">
        <w:rPr>
          <w:rFonts w:ascii="Batang" w:eastAsia="Batang" w:hAnsi="Batang"/>
        </w:rPr>
        <w:t xml:space="preserve">Metafizyka woluntarystyczna Schopenhauera, Nietzschego, </w:t>
      </w:r>
      <w:proofErr w:type="spellStart"/>
      <w:r w:rsidR="003749B5" w:rsidRPr="00464AB8">
        <w:rPr>
          <w:rFonts w:ascii="Batang" w:eastAsia="Batang" w:hAnsi="Batang"/>
        </w:rPr>
        <w:t>Ravaisson'a</w:t>
      </w:r>
      <w:proofErr w:type="spellEnd"/>
      <w:r w:rsidR="003749B5" w:rsidRPr="00464AB8">
        <w:rPr>
          <w:rFonts w:ascii="Batang" w:eastAsia="Batang" w:hAnsi="Batang"/>
        </w:rPr>
        <w:t xml:space="preserve"> </w:t>
      </w:r>
      <w:proofErr w:type="spellStart"/>
      <w:r w:rsidR="003749B5" w:rsidRPr="00464AB8">
        <w:rPr>
          <w:rFonts w:ascii="Batang" w:eastAsia="Batang" w:hAnsi="Batang"/>
        </w:rPr>
        <w:t>Guyau</w:t>
      </w:r>
      <w:proofErr w:type="spellEnd"/>
      <w:r w:rsidR="003749B5" w:rsidRPr="00464AB8">
        <w:rPr>
          <w:rFonts w:ascii="Batang" w:eastAsia="Batang" w:hAnsi="Batang"/>
        </w:rPr>
        <w:t xml:space="preserve"> była </w:t>
      </w:r>
      <w:proofErr w:type="spellStart"/>
      <w:r w:rsidR="003749B5" w:rsidRPr="00464AB8">
        <w:rPr>
          <w:rFonts w:ascii="Batang" w:eastAsia="Batang" w:hAnsi="Batang"/>
        </w:rPr>
        <w:t>przedewszystkiem</w:t>
      </w:r>
      <w:proofErr w:type="spellEnd"/>
      <w:r w:rsidR="003749B5" w:rsidRPr="00464AB8">
        <w:rPr>
          <w:rFonts w:ascii="Batang" w:eastAsia="Batang" w:hAnsi="Batang"/>
        </w:rPr>
        <w:t xml:space="preserve"> reakcją przeciwko intelektualizmowi. Ponieważ jednak intelektualizm właśnie był twórcą </w:t>
      </w:r>
      <w:proofErr w:type="spellStart"/>
      <w:r w:rsidR="003749B5" w:rsidRPr="00464AB8">
        <w:rPr>
          <w:rFonts w:ascii="Batang" w:eastAsia="Batang" w:hAnsi="Batang"/>
        </w:rPr>
        <w:t>objektywnych</w:t>
      </w:r>
      <w:proofErr w:type="spellEnd"/>
      <w:r w:rsidR="003749B5" w:rsidRPr="00464AB8">
        <w:rPr>
          <w:rFonts w:ascii="Batang" w:eastAsia="Batang" w:hAnsi="Batang"/>
        </w:rPr>
        <w:t xml:space="preserve"> absolutów, więc jednocześnie reakcja przeciwko tym ostatnim się zwróciła. Łatwo zauważyć, jak od </w:t>
      </w:r>
      <w:proofErr w:type="spellStart"/>
      <w:r w:rsidR="003749B5" w:rsidRPr="00464AB8">
        <w:rPr>
          <w:rFonts w:ascii="Batang" w:eastAsia="Batang" w:hAnsi="Batang"/>
        </w:rPr>
        <w:t>Ravaisson'a</w:t>
      </w:r>
      <w:proofErr w:type="spellEnd"/>
      <w:r w:rsidR="003749B5" w:rsidRPr="00464AB8">
        <w:rPr>
          <w:rFonts w:ascii="Batang" w:eastAsia="Batang" w:hAnsi="Batang"/>
        </w:rPr>
        <w:t xml:space="preserve"> do </w:t>
      </w:r>
      <w:proofErr w:type="spellStart"/>
      <w:r w:rsidR="003749B5" w:rsidRPr="00464AB8">
        <w:rPr>
          <w:rFonts w:ascii="Batang" w:eastAsia="Batang" w:hAnsi="Batang"/>
        </w:rPr>
        <w:t>Guyau</w:t>
      </w:r>
      <w:proofErr w:type="spellEnd"/>
      <w:r w:rsidR="003749B5" w:rsidRPr="00464AB8">
        <w:rPr>
          <w:rFonts w:ascii="Batang" w:eastAsia="Batang" w:hAnsi="Batang"/>
        </w:rPr>
        <w:t xml:space="preserve">, od Schopenhauera do Nietzschego humanistyczna strona </w:t>
      </w:r>
      <w:proofErr w:type="spellStart"/>
      <w:r w:rsidR="003749B5" w:rsidRPr="00464AB8">
        <w:rPr>
          <w:rFonts w:ascii="Batang" w:eastAsia="Batang" w:hAnsi="Batang"/>
        </w:rPr>
        <w:t>filozofji</w:t>
      </w:r>
      <w:proofErr w:type="spellEnd"/>
      <w:r w:rsidR="003749B5" w:rsidRPr="00464AB8">
        <w:rPr>
          <w:rFonts w:ascii="Batang" w:eastAsia="Batang" w:hAnsi="Batang"/>
        </w:rPr>
        <w:t xml:space="preserve"> woli przeważać zaczyna nad metafizyczną. W</w:t>
      </w:r>
      <w:r w:rsidR="00D53139" w:rsidRPr="00464AB8">
        <w:rPr>
          <w:rFonts w:ascii="Batang" w:eastAsia="Batang" w:hAnsi="Batang"/>
        </w:rPr>
        <w:t xml:space="preserve"> </w:t>
      </w:r>
      <w:r w:rsidR="003749B5" w:rsidRPr="00464AB8">
        <w:rPr>
          <w:rFonts w:ascii="Batang" w:eastAsia="Batang" w:hAnsi="Batang"/>
        </w:rPr>
        <w:t xml:space="preserve">ogóle w pojęciu woli jako zasady filozoficznej objęta </w:t>
      </w:r>
      <w:r w:rsidR="00D53139" w:rsidRPr="00464AB8">
        <w:rPr>
          <w:rFonts w:ascii="Batang" w:eastAsia="Batang" w:hAnsi="Batang"/>
        </w:rPr>
        <w:t>zo</w:t>
      </w:r>
      <w:r w:rsidR="003749B5" w:rsidRPr="00464AB8">
        <w:rPr>
          <w:rFonts w:ascii="Batang" w:eastAsia="Batang" w:hAnsi="Batang"/>
        </w:rPr>
        <w:t xml:space="preserve">stała całość tych właśnie ludzkich dążeń, które stawały w sprzeczności z naukowym racjonalizmem i wymagały równego uznania, jak myśl poznawcza. Poznanie racjonalne, jako dzieło woli, traciło niezaprzeczenie </w:t>
      </w:r>
      <w:r w:rsidR="00D53139" w:rsidRPr="00464AB8">
        <w:rPr>
          <w:rFonts w:ascii="Batang" w:eastAsia="Batang" w:hAnsi="Batang"/>
        </w:rPr>
        <w:t xml:space="preserve">cechę </w:t>
      </w:r>
      <w:r w:rsidR="003749B5" w:rsidRPr="00464AB8">
        <w:rPr>
          <w:rFonts w:ascii="Batang" w:eastAsia="Batang" w:hAnsi="Batang"/>
        </w:rPr>
        <w:t>bezwzględności; r</w:t>
      </w:r>
      <w:r w:rsidR="00D53139" w:rsidRPr="00464AB8">
        <w:rPr>
          <w:rFonts w:ascii="Batang" w:eastAsia="Batang" w:hAnsi="Batang"/>
        </w:rPr>
        <w:t>o</w:t>
      </w:r>
      <w:r w:rsidR="003749B5" w:rsidRPr="00464AB8">
        <w:rPr>
          <w:rFonts w:ascii="Batang" w:eastAsia="Batang" w:hAnsi="Batang"/>
        </w:rPr>
        <w:t xml:space="preserve">zumie się jednak, że z </w:t>
      </w:r>
      <w:proofErr w:type="spellStart"/>
      <w:r w:rsidR="003749B5" w:rsidRPr="00464AB8">
        <w:rPr>
          <w:rFonts w:ascii="Batang" w:eastAsia="Batang" w:hAnsi="Batang"/>
        </w:rPr>
        <w:t>niem</w:t>
      </w:r>
      <w:proofErr w:type="spellEnd"/>
      <w:r w:rsidR="003749B5" w:rsidRPr="00464AB8">
        <w:rPr>
          <w:rFonts w:ascii="Batang" w:eastAsia="Batang" w:hAnsi="Batang"/>
        </w:rPr>
        <w:t xml:space="preserve"> razem w konsekwentnym rozwoju woluntaryzmu </w:t>
      </w:r>
      <w:r w:rsidR="003749B5" w:rsidRPr="00464AB8">
        <w:rPr>
          <w:rFonts w:ascii="Batang" w:eastAsia="Batang" w:hAnsi="Batang"/>
        </w:rPr>
        <w:lastRenderedPageBreak/>
        <w:t xml:space="preserve">musiały </w:t>
      </w:r>
      <w:r w:rsidR="00D53139" w:rsidRPr="00464AB8">
        <w:rPr>
          <w:rFonts w:ascii="Batang" w:eastAsia="Batang" w:hAnsi="Batang"/>
        </w:rPr>
        <w:t>u</w:t>
      </w:r>
      <w:r w:rsidR="003749B5" w:rsidRPr="00464AB8">
        <w:rPr>
          <w:rFonts w:ascii="Batang" w:eastAsia="Batang" w:hAnsi="Batang"/>
        </w:rPr>
        <w:t xml:space="preserve">tracić bezwzględność absoluty moralne, estetyczne i t. d., w których wyrażały się właśnie owe ludzkie dążenia, objęte w pojęciu „woli“. Gdyby wola nie była twórczynią poznania, lecz tylko niezależna od poznania funkcją – może </w:t>
      </w:r>
      <w:proofErr w:type="spellStart"/>
      <w:r w:rsidR="003749B5" w:rsidRPr="00464AB8">
        <w:rPr>
          <w:rFonts w:ascii="Batang" w:eastAsia="Batang" w:hAnsi="Batang"/>
        </w:rPr>
        <w:t>filozofja</w:t>
      </w:r>
      <w:proofErr w:type="spellEnd"/>
      <w:r w:rsidR="003749B5" w:rsidRPr="00464AB8">
        <w:rPr>
          <w:rFonts w:ascii="Batang" w:eastAsia="Batang" w:hAnsi="Batang"/>
        </w:rPr>
        <w:t xml:space="preserve"> woli nie doprowadziłaby do humanizmu,</w:t>
      </w:r>
      <w:r w:rsidR="005D6105" w:rsidRPr="00464AB8">
        <w:rPr>
          <w:rFonts w:ascii="Batang" w:eastAsia="Batang" w:hAnsi="Batang"/>
        </w:rPr>
        <w:t xml:space="preserve"> </w:t>
      </w:r>
      <w:r w:rsidR="003749B5" w:rsidRPr="00464AB8">
        <w:rPr>
          <w:rFonts w:ascii="Batang" w:eastAsia="Batang" w:hAnsi="Batang"/>
        </w:rPr>
        <w:t xml:space="preserve">ale </w:t>
      </w:r>
      <w:proofErr w:type="spellStart"/>
      <w:r w:rsidR="003749B5" w:rsidRPr="00464AB8">
        <w:rPr>
          <w:rFonts w:ascii="Batang" w:eastAsia="Batang" w:hAnsi="Batang"/>
        </w:rPr>
        <w:t>zato</w:t>
      </w:r>
      <w:proofErr w:type="spellEnd"/>
      <w:r w:rsidR="003749B5" w:rsidRPr="00464AB8">
        <w:rPr>
          <w:rFonts w:ascii="Batang" w:eastAsia="Batang" w:hAnsi="Batang"/>
        </w:rPr>
        <w:t xml:space="preserve"> sprzeczność wyników poznania i wymagań woli trwałaby nadal. Nic dziwnego zaś, że początkowo, w walce z intelektualizmem, </w:t>
      </w:r>
      <w:proofErr w:type="spellStart"/>
      <w:r w:rsidR="003749B5" w:rsidRPr="00464AB8">
        <w:rPr>
          <w:rFonts w:ascii="Batang" w:eastAsia="Batang" w:hAnsi="Batang"/>
        </w:rPr>
        <w:t>filozofja</w:t>
      </w:r>
      <w:proofErr w:type="spellEnd"/>
      <w:r w:rsidR="003749B5" w:rsidRPr="00464AB8">
        <w:rPr>
          <w:rFonts w:ascii="Batang" w:eastAsia="Batang" w:hAnsi="Batang"/>
        </w:rPr>
        <w:t xml:space="preserve"> woli była przede</w:t>
      </w:r>
      <w:r w:rsidR="00D53139" w:rsidRPr="00464AB8">
        <w:rPr>
          <w:rFonts w:ascii="Batang" w:eastAsia="Batang" w:hAnsi="Batang"/>
        </w:rPr>
        <w:t>-</w:t>
      </w:r>
      <w:r w:rsidR="003749B5" w:rsidRPr="00464AB8">
        <w:rPr>
          <w:rFonts w:ascii="Batang" w:eastAsia="Batang" w:hAnsi="Batang"/>
        </w:rPr>
        <w:t xml:space="preserve"> </w:t>
      </w:r>
      <w:proofErr w:type="spellStart"/>
      <w:r w:rsidR="003749B5" w:rsidRPr="00464AB8">
        <w:rPr>
          <w:rFonts w:ascii="Batang" w:eastAsia="Batang" w:hAnsi="Batang"/>
        </w:rPr>
        <w:t>wszystkiem</w:t>
      </w:r>
      <w:proofErr w:type="spellEnd"/>
      <w:r>
        <w:rPr>
          <w:rFonts w:ascii="Batang" w:eastAsia="Batang" w:hAnsi="Batang"/>
        </w:rPr>
        <w:t xml:space="preserve"> </w:t>
      </w:r>
      <w:r w:rsidR="005D6105" w:rsidRPr="00464AB8">
        <w:rPr>
          <w:rFonts w:ascii="Batang" w:eastAsia="Batang" w:hAnsi="Batang"/>
        </w:rPr>
        <w:t xml:space="preserve">metafizyką: chodziło o uzyskanie dla niej </w:t>
      </w:r>
      <w:r w:rsidR="005D6105" w:rsidRPr="00464AB8">
        <w:rPr>
          <w:rFonts w:ascii="Batang" w:eastAsia="Batang" w:hAnsi="Batang"/>
          <w:i/>
        </w:rPr>
        <w:t>poznawczej</w:t>
      </w:r>
      <w:r w:rsidR="005D6105" w:rsidRPr="00464AB8">
        <w:rPr>
          <w:rFonts w:ascii="Batang" w:eastAsia="Batang" w:hAnsi="Batang"/>
        </w:rPr>
        <w:t xml:space="preserve"> podstawy. Była w </w:t>
      </w:r>
      <w:proofErr w:type="spellStart"/>
      <w:r w:rsidR="005D6105" w:rsidRPr="00464AB8">
        <w:rPr>
          <w:rFonts w:ascii="Batang" w:eastAsia="Batang" w:hAnsi="Batang"/>
        </w:rPr>
        <w:t>tem</w:t>
      </w:r>
      <w:proofErr w:type="spellEnd"/>
      <w:r w:rsidR="005D6105" w:rsidRPr="00464AB8">
        <w:rPr>
          <w:rFonts w:ascii="Batang" w:eastAsia="Batang" w:hAnsi="Batang"/>
        </w:rPr>
        <w:t xml:space="preserve"> pewna sprzeczność wewnętrzna, ale </w:t>
      </w:r>
      <w:r w:rsidR="00587CCE" w:rsidRPr="00464AB8">
        <w:rPr>
          <w:rFonts w:ascii="Batang" w:eastAsia="Batang" w:hAnsi="Batang"/>
        </w:rPr>
        <w:t>ł</w:t>
      </w:r>
      <w:r w:rsidR="005D6105" w:rsidRPr="00464AB8">
        <w:rPr>
          <w:rFonts w:ascii="Batang" w:eastAsia="Batang" w:hAnsi="Batang"/>
        </w:rPr>
        <w:t xml:space="preserve">atwa do usprawiedliwienia. „Intuicja“, w której ujmujemy wolę, ma nas poza siebie wyprowadzać, daje nam poznać jedność istotną naszego „ja“ z Bogiem, lub ze </w:t>
      </w:r>
      <w:r w:rsidR="00587CCE" w:rsidRPr="00464AB8">
        <w:rPr>
          <w:rFonts w:ascii="Batang" w:eastAsia="Batang" w:hAnsi="Batang"/>
        </w:rPr>
        <w:t>ś</w:t>
      </w:r>
      <w:r w:rsidR="005D6105" w:rsidRPr="00464AB8">
        <w:rPr>
          <w:rFonts w:ascii="Batang" w:eastAsia="Batang" w:hAnsi="Batang"/>
        </w:rPr>
        <w:t>wiatem. Motyw ten powraca dziś u Bergsona; w poj</w:t>
      </w:r>
      <w:r w:rsidR="00587CCE" w:rsidRPr="00464AB8">
        <w:rPr>
          <w:rFonts w:ascii="Batang" w:eastAsia="Batang" w:hAnsi="Batang"/>
        </w:rPr>
        <w:t>ę</w:t>
      </w:r>
      <w:r w:rsidR="005D6105" w:rsidRPr="00464AB8">
        <w:rPr>
          <w:rFonts w:ascii="Batang" w:eastAsia="Batang" w:hAnsi="Batang"/>
        </w:rPr>
        <w:t>ciu intuicji kojarzy się u niego: 1) bezpośrednia jedność poznaw</w:t>
      </w:r>
      <w:r w:rsidR="00587CCE" w:rsidRPr="00464AB8">
        <w:rPr>
          <w:rFonts w:ascii="Batang" w:eastAsia="Batang" w:hAnsi="Batang"/>
        </w:rPr>
        <w:t>c</w:t>
      </w:r>
      <w:r w:rsidR="005D6105" w:rsidRPr="00464AB8">
        <w:rPr>
          <w:rFonts w:ascii="Batang" w:eastAsia="Batang" w:hAnsi="Batang"/>
        </w:rPr>
        <w:t xml:space="preserve">za z przedmiotami otaczającego nas świata, na której opiera się jego </w:t>
      </w:r>
      <w:proofErr w:type="spellStart"/>
      <w:r w:rsidR="005D6105" w:rsidRPr="00464AB8">
        <w:rPr>
          <w:rFonts w:ascii="Batang" w:eastAsia="Batang" w:hAnsi="Batang"/>
        </w:rPr>
        <w:t>filozofja</w:t>
      </w:r>
      <w:proofErr w:type="spellEnd"/>
      <w:r w:rsidR="005D6105" w:rsidRPr="00464AB8">
        <w:rPr>
          <w:rFonts w:ascii="Batang" w:eastAsia="Batang" w:hAnsi="Batang"/>
        </w:rPr>
        <w:t xml:space="preserve"> stawania się, oraz 2) bezpośrednie ujęcie naszej własnej świadomości, na </w:t>
      </w:r>
      <w:proofErr w:type="spellStart"/>
      <w:r w:rsidR="005D6105" w:rsidRPr="00464AB8">
        <w:rPr>
          <w:rFonts w:ascii="Batang" w:eastAsia="Batang" w:hAnsi="Batang"/>
        </w:rPr>
        <w:t>którem</w:t>
      </w:r>
      <w:proofErr w:type="spellEnd"/>
      <w:r w:rsidR="005D6105" w:rsidRPr="00464AB8">
        <w:rPr>
          <w:rFonts w:ascii="Batang" w:eastAsia="Batang" w:hAnsi="Batang"/>
        </w:rPr>
        <w:t xml:space="preserve"> opiera się pojęcie metafizycznej jedności „życia we wszechświecie</w:t>
      </w:r>
      <w:r w:rsidR="00587CCE" w:rsidRPr="00464AB8">
        <w:rPr>
          <w:rFonts w:ascii="Batang" w:eastAsia="Batang" w:hAnsi="Batang"/>
        </w:rPr>
        <w:t>“</w:t>
      </w:r>
      <w:r w:rsidR="005D6105" w:rsidRPr="00464AB8">
        <w:rPr>
          <w:rFonts w:ascii="Batang" w:eastAsia="Batang" w:hAnsi="Batang"/>
        </w:rPr>
        <w:t>.</w:t>
      </w:r>
    </w:p>
    <w:p w:rsidR="005D6105" w:rsidRPr="00464AB8" w:rsidRDefault="00464AB8" w:rsidP="005D6105">
      <w:pPr>
        <w:pStyle w:val="NormalnyWeb"/>
        <w:spacing w:before="0" w:beforeAutospacing="0" w:afterAutospacing="0"/>
        <w:rPr>
          <w:rFonts w:ascii="Batang" w:eastAsia="Batang" w:hAnsi="Batang"/>
        </w:rPr>
      </w:pPr>
      <w:r>
        <w:rPr>
          <w:rFonts w:ascii="Batang" w:eastAsia="Batang" w:hAnsi="Batang"/>
        </w:rPr>
        <w:tab/>
      </w:r>
      <w:r w:rsidR="005D6105" w:rsidRPr="00464AB8">
        <w:rPr>
          <w:rFonts w:ascii="Batang" w:eastAsia="Batang" w:hAnsi="Batang"/>
        </w:rPr>
        <w:t xml:space="preserve">Lecz intuicja </w:t>
      </w:r>
      <w:r w:rsidR="00D91043" w:rsidRPr="00464AB8">
        <w:rPr>
          <w:rFonts w:ascii="Batang" w:eastAsia="Batang" w:hAnsi="Batang"/>
        </w:rPr>
        <w:t>„</w:t>
      </w:r>
      <w:r w:rsidR="005D6105" w:rsidRPr="00464AB8">
        <w:rPr>
          <w:rFonts w:ascii="Batang" w:eastAsia="Batang" w:hAnsi="Batang"/>
        </w:rPr>
        <w:t xml:space="preserve">woli“ poza metafizyką była zbyteczna: a </w:t>
      </w:r>
      <w:proofErr w:type="spellStart"/>
      <w:r w:rsidR="005D6105" w:rsidRPr="00464AB8">
        <w:rPr>
          <w:rFonts w:ascii="Batang" w:eastAsia="Batang" w:hAnsi="Batang"/>
        </w:rPr>
        <w:t>przytem</w:t>
      </w:r>
      <w:proofErr w:type="spellEnd"/>
      <w:r w:rsidR="005D6105" w:rsidRPr="00464AB8">
        <w:rPr>
          <w:rFonts w:ascii="Batang" w:eastAsia="Batang" w:hAnsi="Batang"/>
        </w:rPr>
        <w:t xml:space="preserve">, o ile </w:t>
      </w:r>
      <w:proofErr w:type="spellStart"/>
      <w:r w:rsidR="005D6105" w:rsidRPr="00464AB8">
        <w:rPr>
          <w:rFonts w:ascii="Batang" w:eastAsia="Batang" w:hAnsi="Batang"/>
        </w:rPr>
        <w:t>wogóle</w:t>
      </w:r>
      <w:proofErr w:type="spellEnd"/>
      <w:r w:rsidR="005D6105" w:rsidRPr="00464AB8">
        <w:rPr>
          <w:rFonts w:ascii="Batang" w:eastAsia="Batang" w:hAnsi="Batang"/>
        </w:rPr>
        <w:t xml:space="preserve"> poznawcza rola intuicji dawała się porównać z poznawczą rolę rozumu, względność rozumowego poznania rozciągała się na nią. W każdym razie już rezultaty intuicji musiały być racjonalnie sformułowane, w </w:t>
      </w:r>
      <w:proofErr w:type="spellStart"/>
      <w:r w:rsidR="005D6105" w:rsidRPr="00464AB8">
        <w:rPr>
          <w:rFonts w:ascii="Batang" w:eastAsia="Batang" w:hAnsi="Batang"/>
        </w:rPr>
        <w:t>tem</w:t>
      </w:r>
      <w:proofErr w:type="spellEnd"/>
      <w:r w:rsidR="005D6105" w:rsidRPr="00464AB8">
        <w:rPr>
          <w:rFonts w:ascii="Batang" w:eastAsia="Batang" w:hAnsi="Batang"/>
        </w:rPr>
        <w:t xml:space="preserve"> przejściu zaś od intuicji do jej racjonalnego wyrazu bezpośredniość jej znikała. Jeżeli bezwzględnie pewnym jest jedynie sam akt intuicyjnego ujęcia, w takim razie każda metafizyka woli jest </w:t>
      </w:r>
      <w:proofErr w:type="spellStart"/>
      <w:r w:rsidR="005D6105" w:rsidRPr="00464AB8">
        <w:rPr>
          <w:rFonts w:ascii="Batang" w:eastAsia="Batang" w:hAnsi="Batang"/>
        </w:rPr>
        <w:t>tem</w:t>
      </w:r>
      <w:proofErr w:type="spellEnd"/>
      <w:r w:rsidR="005D6105" w:rsidRPr="00464AB8">
        <w:rPr>
          <w:rFonts w:ascii="Batang" w:eastAsia="Batang" w:hAnsi="Batang"/>
        </w:rPr>
        <w:t xml:space="preserve"> mniej pewna, </w:t>
      </w:r>
      <w:proofErr w:type="spellStart"/>
      <w:r w:rsidR="005D6105" w:rsidRPr="00464AB8">
        <w:rPr>
          <w:rFonts w:ascii="Batang" w:eastAsia="Batang" w:hAnsi="Batang"/>
        </w:rPr>
        <w:t>tem</w:t>
      </w:r>
      <w:proofErr w:type="spellEnd"/>
      <w:r w:rsidR="005D6105" w:rsidRPr="00464AB8">
        <w:rPr>
          <w:rFonts w:ascii="Batang" w:eastAsia="Batang" w:hAnsi="Batang"/>
        </w:rPr>
        <w:t xml:space="preserve"> bardziej względna, im dalej odchodzi od aktu bezpośredniego poznania, im więcej jest </w:t>
      </w:r>
      <w:proofErr w:type="spellStart"/>
      <w:r w:rsidR="005D6105" w:rsidRPr="00464AB8">
        <w:rPr>
          <w:rFonts w:ascii="Batang" w:eastAsia="Batang" w:hAnsi="Batang"/>
        </w:rPr>
        <w:t>teorją</w:t>
      </w:r>
      <w:proofErr w:type="spellEnd"/>
      <w:r w:rsidR="00587CCE" w:rsidRPr="00464AB8">
        <w:rPr>
          <w:rFonts w:ascii="Batang" w:eastAsia="Batang" w:hAnsi="Batang"/>
        </w:rPr>
        <w:t xml:space="preserve">, </w:t>
      </w:r>
      <w:r w:rsidR="005D6105" w:rsidRPr="00464AB8">
        <w:rPr>
          <w:rFonts w:ascii="Batang" w:eastAsia="Batang" w:hAnsi="Batang"/>
        </w:rPr>
        <w:t xml:space="preserve"> systematem. Jako ostateczny, jedyny pewnik pozostają tedy dla tej </w:t>
      </w:r>
      <w:proofErr w:type="spellStart"/>
      <w:r w:rsidR="005D6105" w:rsidRPr="00464AB8">
        <w:rPr>
          <w:rFonts w:ascii="Batang" w:eastAsia="Batang" w:hAnsi="Batang"/>
        </w:rPr>
        <w:t>filozofji</w:t>
      </w:r>
      <w:proofErr w:type="spellEnd"/>
      <w:r w:rsidR="005D6105" w:rsidRPr="00464AB8">
        <w:rPr>
          <w:rFonts w:ascii="Batang" w:eastAsia="Batang" w:hAnsi="Batang"/>
        </w:rPr>
        <w:t xml:space="preserve"> momenty „woli“, ujmowane w </w:t>
      </w:r>
      <w:proofErr w:type="spellStart"/>
      <w:r w:rsidR="005D6105" w:rsidRPr="00464AB8">
        <w:rPr>
          <w:rFonts w:ascii="Batang" w:eastAsia="Batang" w:hAnsi="Batang"/>
        </w:rPr>
        <w:t>pojedyńczych</w:t>
      </w:r>
      <w:proofErr w:type="spellEnd"/>
      <w:r w:rsidR="005D6105" w:rsidRPr="00464AB8">
        <w:rPr>
          <w:rFonts w:ascii="Batang" w:eastAsia="Batang" w:hAnsi="Batang"/>
        </w:rPr>
        <w:t xml:space="preserve"> aktach intuicji; już ujęcie ich w całość jest dziełem rozumu, dziełem, które </w:t>
      </w:r>
      <w:proofErr w:type="spellStart"/>
      <w:r w:rsidR="005D6105" w:rsidRPr="00464AB8">
        <w:rPr>
          <w:rFonts w:ascii="Batang" w:eastAsia="Batang" w:hAnsi="Batang"/>
        </w:rPr>
        <w:t>conajwyżej</w:t>
      </w:r>
      <w:proofErr w:type="spellEnd"/>
      <w:r w:rsidR="005D6105" w:rsidRPr="00464AB8">
        <w:rPr>
          <w:rFonts w:ascii="Batang" w:eastAsia="Batang" w:hAnsi="Batang"/>
        </w:rPr>
        <w:t xml:space="preserve"> można uważać za mniej względne i mniej niepewne, niż inne jego dzieła. I w </w:t>
      </w:r>
      <w:proofErr w:type="spellStart"/>
      <w:r w:rsidR="005D6105" w:rsidRPr="00464AB8">
        <w:rPr>
          <w:rFonts w:ascii="Batang" w:eastAsia="Batang" w:hAnsi="Batang"/>
        </w:rPr>
        <w:t>tem</w:t>
      </w:r>
      <w:proofErr w:type="spellEnd"/>
      <w:r w:rsidR="005D6105" w:rsidRPr="00464AB8">
        <w:rPr>
          <w:rFonts w:ascii="Batang" w:eastAsia="Batang" w:hAnsi="Batang"/>
        </w:rPr>
        <w:t xml:space="preserve"> </w:t>
      </w:r>
      <w:r w:rsidR="00587CCE" w:rsidRPr="00464AB8">
        <w:rPr>
          <w:rFonts w:ascii="Batang" w:eastAsia="Batang" w:hAnsi="Batang"/>
        </w:rPr>
        <w:t>ś</w:t>
      </w:r>
      <w:r w:rsidR="005D6105" w:rsidRPr="00464AB8">
        <w:rPr>
          <w:rFonts w:ascii="Batang" w:eastAsia="Batang" w:hAnsi="Batang"/>
        </w:rPr>
        <w:t xml:space="preserve">wietle </w:t>
      </w:r>
      <w:proofErr w:type="spellStart"/>
      <w:r w:rsidR="005D6105" w:rsidRPr="00464AB8">
        <w:rPr>
          <w:rFonts w:ascii="Batang" w:eastAsia="Batang" w:hAnsi="Batang"/>
        </w:rPr>
        <w:t>filozofja</w:t>
      </w:r>
      <w:proofErr w:type="spellEnd"/>
      <w:r w:rsidR="005D6105" w:rsidRPr="00464AB8">
        <w:rPr>
          <w:rFonts w:ascii="Batang" w:eastAsia="Batang" w:hAnsi="Batang"/>
        </w:rPr>
        <w:t xml:space="preserve"> woli humanizmem się staje, o ile zdobyczą jej ostateczną jest względność prawd i wartości w odniesieniu do woli – indywidualnej lub społecznej, lecz w każdym razie historycznej, ludzkiej woli: tylko taka daje się przyjąć na podstawie uogólnienia, łączącego oddzielne akty intuicji. Oczywiście zaś, zagadnienie</w:t>
      </w:r>
      <w:r>
        <w:rPr>
          <w:rFonts w:ascii="Batang" w:eastAsia="Batang" w:hAnsi="Batang"/>
        </w:rPr>
        <w:t xml:space="preserve"> </w:t>
      </w:r>
      <w:r w:rsidR="005D6105" w:rsidRPr="00464AB8">
        <w:rPr>
          <w:rFonts w:ascii="Batang" w:eastAsia="Batang" w:hAnsi="Batang"/>
        </w:rPr>
        <w:t xml:space="preserve">działalności wysuwa się na pierwszy plan, gdyż „wola“ </w:t>
      </w:r>
      <w:proofErr w:type="spellStart"/>
      <w:r w:rsidR="005D6105" w:rsidRPr="00464AB8">
        <w:rPr>
          <w:rFonts w:ascii="Batang" w:eastAsia="Batang" w:hAnsi="Batang"/>
        </w:rPr>
        <w:t>przedewszystkiem</w:t>
      </w:r>
      <w:proofErr w:type="spellEnd"/>
      <w:r w:rsidR="005D6105" w:rsidRPr="00464AB8">
        <w:rPr>
          <w:rFonts w:ascii="Batang" w:eastAsia="Batang" w:hAnsi="Batang"/>
        </w:rPr>
        <w:t xml:space="preserve"> występuje w czynach, podobnie też kształt</w:t>
      </w:r>
      <w:r w:rsidR="00947C21" w:rsidRPr="00464AB8">
        <w:rPr>
          <w:rFonts w:ascii="Batang" w:eastAsia="Batang" w:hAnsi="Batang"/>
        </w:rPr>
        <w:t>u</w:t>
      </w:r>
      <w:r w:rsidR="005D6105" w:rsidRPr="00464AB8">
        <w:rPr>
          <w:rFonts w:ascii="Batang" w:eastAsia="Batang" w:hAnsi="Batang"/>
        </w:rPr>
        <w:t xml:space="preserve">je się </w:t>
      </w:r>
      <w:proofErr w:type="spellStart"/>
      <w:r w:rsidR="005D6105" w:rsidRPr="00464AB8">
        <w:rPr>
          <w:rFonts w:ascii="Batang" w:eastAsia="Batang" w:hAnsi="Batang"/>
        </w:rPr>
        <w:t>kwest</w:t>
      </w:r>
      <w:r w:rsidR="00947C21" w:rsidRPr="00464AB8">
        <w:rPr>
          <w:rFonts w:ascii="Batang" w:eastAsia="Batang" w:hAnsi="Batang"/>
        </w:rPr>
        <w:t>j</w:t>
      </w:r>
      <w:r w:rsidR="005D6105" w:rsidRPr="00464AB8">
        <w:rPr>
          <w:rFonts w:ascii="Batang" w:eastAsia="Batang" w:hAnsi="Batang"/>
        </w:rPr>
        <w:t>a</w:t>
      </w:r>
      <w:proofErr w:type="spellEnd"/>
      <w:r w:rsidR="005D6105" w:rsidRPr="00464AB8">
        <w:rPr>
          <w:rFonts w:ascii="Batang" w:eastAsia="Batang" w:hAnsi="Batang"/>
        </w:rPr>
        <w:t xml:space="preserve"> u </w:t>
      </w:r>
      <w:proofErr w:type="spellStart"/>
      <w:r w:rsidR="005D6105" w:rsidRPr="00464AB8">
        <w:rPr>
          <w:rFonts w:ascii="Batang" w:eastAsia="Batang" w:hAnsi="Batang"/>
        </w:rPr>
        <w:t>Guyau</w:t>
      </w:r>
      <w:proofErr w:type="spellEnd"/>
      <w:r w:rsidR="005D6105" w:rsidRPr="00464AB8">
        <w:rPr>
          <w:rFonts w:ascii="Batang" w:eastAsia="Batang" w:hAnsi="Batang"/>
        </w:rPr>
        <w:t xml:space="preserve">, </w:t>
      </w:r>
      <w:proofErr w:type="spellStart"/>
      <w:r w:rsidR="005D6105" w:rsidRPr="00464AB8">
        <w:rPr>
          <w:rFonts w:ascii="Batang" w:eastAsia="Batang" w:hAnsi="Batang"/>
        </w:rPr>
        <w:t>przedewszystkiem</w:t>
      </w:r>
      <w:proofErr w:type="spellEnd"/>
      <w:r w:rsidR="005D6105" w:rsidRPr="00464AB8">
        <w:rPr>
          <w:rFonts w:ascii="Batang" w:eastAsia="Batang" w:hAnsi="Batang"/>
        </w:rPr>
        <w:t xml:space="preserve"> zaś u </w:t>
      </w:r>
      <w:proofErr w:type="spellStart"/>
      <w:r w:rsidR="005D6105" w:rsidRPr="00464AB8">
        <w:rPr>
          <w:rFonts w:ascii="Batang" w:eastAsia="Batang" w:hAnsi="Batang"/>
        </w:rPr>
        <w:t>Nietzsche'go</w:t>
      </w:r>
      <w:proofErr w:type="spellEnd"/>
      <w:r w:rsidR="005D6105" w:rsidRPr="00464AB8">
        <w:rPr>
          <w:rFonts w:ascii="Batang" w:eastAsia="Batang" w:hAnsi="Batang"/>
        </w:rPr>
        <w:t>.</w:t>
      </w:r>
    </w:p>
    <w:p w:rsidR="005D6105" w:rsidRPr="00464AB8" w:rsidRDefault="00464AB8" w:rsidP="005D6105">
      <w:pPr>
        <w:pStyle w:val="NormalnyWeb"/>
        <w:spacing w:before="0" w:beforeAutospacing="0" w:afterAutospacing="0"/>
        <w:rPr>
          <w:rFonts w:ascii="Batang" w:eastAsia="Batang" w:hAnsi="Batang"/>
        </w:rPr>
      </w:pPr>
      <w:r>
        <w:rPr>
          <w:rFonts w:ascii="Batang" w:eastAsia="Batang" w:hAnsi="Batang"/>
        </w:rPr>
        <w:tab/>
      </w:r>
      <w:r w:rsidR="005D6105" w:rsidRPr="00464AB8">
        <w:rPr>
          <w:rFonts w:ascii="Batang" w:eastAsia="Batang" w:hAnsi="Batang"/>
        </w:rPr>
        <w:t>Z drugiej strony zaś humanizm, walcząc z rozumem w imię uczucia i woli, znajduje poparcie pierwszorzędnej wagi w krytyce nauki. Trudno określić, czy ta krytyka powstała właśnie pod wpływem dążności do zapewnienia moralnym, estetycznym i religijnym postulatom racji bytu przez obniżenie znaczenia nauki, czy też pierwszy do niej bodzie</w:t>
      </w:r>
      <w:r w:rsidR="00947C21" w:rsidRPr="00464AB8">
        <w:rPr>
          <w:rFonts w:ascii="Batang" w:eastAsia="Batang" w:hAnsi="Batang"/>
        </w:rPr>
        <w:t>c</w:t>
      </w:r>
      <w:r w:rsidR="005D6105" w:rsidRPr="00464AB8">
        <w:rPr>
          <w:rFonts w:ascii="Batang" w:eastAsia="Batang" w:hAnsi="Batang"/>
        </w:rPr>
        <w:t xml:space="preserve"> dały bezinteresowne badania nad nauką i rezultaty później zużytkowane zostały dla humanistycznych celów. Mniejsza o to; dość, że naukowy relatywizm i s</w:t>
      </w:r>
      <w:r w:rsidR="00947C21" w:rsidRPr="00464AB8">
        <w:rPr>
          <w:rFonts w:ascii="Batang" w:eastAsia="Batang" w:hAnsi="Batang"/>
        </w:rPr>
        <w:t>c</w:t>
      </w:r>
      <w:r w:rsidR="005D6105" w:rsidRPr="00464AB8">
        <w:rPr>
          <w:rFonts w:ascii="Batang" w:eastAsia="Batang" w:hAnsi="Batang"/>
        </w:rPr>
        <w:t>eptycyzm stanowi może najpotężniejszą broń w ręku humanistów.</w:t>
      </w:r>
    </w:p>
    <w:p w:rsidR="005D6105" w:rsidRPr="00464AB8" w:rsidRDefault="00464AB8" w:rsidP="005D6105">
      <w:pPr>
        <w:pStyle w:val="NormalnyWeb"/>
        <w:spacing w:before="0" w:beforeAutospacing="0" w:afterAutospacing="0"/>
        <w:rPr>
          <w:rFonts w:ascii="Batang" w:eastAsia="Batang" w:hAnsi="Batang"/>
        </w:rPr>
      </w:pPr>
      <w:r>
        <w:rPr>
          <w:rFonts w:ascii="Batang" w:eastAsia="Batang" w:hAnsi="Batang"/>
        </w:rPr>
        <w:lastRenderedPageBreak/>
        <w:tab/>
      </w:r>
      <w:r w:rsidR="005D6105" w:rsidRPr="00464AB8">
        <w:rPr>
          <w:rFonts w:ascii="Batang" w:eastAsia="Batang" w:hAnsi="Batang"/>
        </w:rPr>
        <w:t xml:space="preserve">W przeciwieństwie do krytyki Kanta, dotyczącej nauki, jako jednego systematu o </w:t>
      </w:r>
      <w:proofErr w:type="spellStart"/>
      <w:r w:rsidR="005D6105" w:rsidRPr="00464AB8">
        <w:rPr>
          <w:rFonts w:ascii="Batang" w:eastAsia="Batang" w:hAnsi="Batang"/>
        </w:rPr>
        <w:t>objektywnem</w:t>
      </w:r>
      <w:proofErr w:type="spellEnd"/>
      <w:r w:rsidR="005D6105" w:rsidRPr="00464AB8">
        <w:rPr>
          <w:rFonts w:ascii="Batang" w:eastAsia="Batang" w:hAnsi="Batang"/>
        </w:rPr>
        <w:t xml:space="preserve"> znaczeniu, krytyka współczesna opiera się raczej na pojęciu nauki, jako wielości </w:t>
      </w:r>
      <w:proofErr w:type="spellStart"/>
      <w:r w:rsidR="005D6105" w:rsidRPr="00464AB8">
        <w:rPr>
          <w:rFonts w:ascii="Batang" w:eastAsia="Batang" w:hAnsi="Batang"/>
        </w:rPr>
        <w:t>teorji</w:t>
      </w:r>
      <w:proofErr w:type="spellEnd"/>
      <w:r w:rsidR="005D6105" w:rsidRPr="00464AB8">
        <w:rPr>
          <w:rFonts w:ascii="Batang" w:eastAsia="Batang" w:hAnsi="Batang"/>
        </w:rPr>
        <w:t xml:space="preserve">, praw, faktów, z coraz to </w:t>
      </w:r>
      <w:proofErr w:type="spellStart"/>
      <w:r w:rsidR="005D6105" w:rsidRPr="00464AB8">
        <w:rPr>
          <w:rFonts w:ascii="Batang" w:eastAsia="Batang" w:hAnsi="Batang"/>
        </w:rPr>
        <w:t>większem</w:t>
      </w:r>
      <w:proofErr w:type="spellEnd"/>
      <w:r w:rsidR="005D6105" w:rsidRPr="00464AB8">
        <w:rPr>
          <w:rFonts w:ascii="Batang" w:eastAsia="Batang" w:hAnsi="Batang"/>
        </w:rPr>
        <w:t xml:space="preserve"> uwzględnieniem historycznej jej strony. W Niemczech, jako </w:t>
      </w:r>
      <w:proofErr w:type="spellStart"/>
      <w:r w:rsidR="005D6105" w:rsidRPr="00464AB8">
        <w:rPr>
          <w:rFonts w:ascii="Batang" w:eastAsia="Batang" w:hAnsi="Batang"/>
        </w:rPr>
        <w:t>empirjokrytycyzm</w:t>
      </w:r>
      <w:proofErr w:type="spellEnd"/>
      <w:r w:rsidR="005D6105" w:rsidRPr="00464AB8">
        <w:rPr>
          <w:rFonts w:ascii="Batang" w:eastAsia="Batang" w:hAnsi="Batang"/>
        </w:rPr>
        <w:t xml:space="preserve"> i kierunki pokrewne, podkreśla ona schematyczny, względny i dowolny charakter naukowych twierdzeń w odniesieniu do bezpośredniego doświadczenia</w:t>
      </w:r>
      <w:r w:rsidR="00947C21" w:rsidRPr="00464AB8">
        <w:rPr>
          <w:rFonts w:ascii="Batang" w:eastAsia="Batang" w:hAnsi="Batang"/>
        </w:rPr>
        <w:t>;</w:t>
      </w:r>
      <w:r w:rsidR="005D6105" w:rsidRPr="00464AB8">
        <w:rPr>
          <w:rFonts w:ascii="Batang" w:eastAsia="Batang" w:hAnsi="Batang"/>
        </w:rPr>
        <w:t xml:space="preserve"> lecz, samą tę względność i schematyczność nauki wyprowadzając z jednej ogólnej zasady, kierującej budową </w:t>
      </w:r>
      <w:proofErr w:type="spellStart"/>
      <w:r w:rsidR="005D6105" w:rsidRPr="00464AB8">
        <w:rPr>
          <w:rFonts w:ascii="Batang" w:eastAsia="Batang" w:hAnsi="Batang"/>
        </w:rPr>
        <w:t>teorji</w:t>
      </w:r>
      <w:proofErr w:type="spellEnd"/>
      <w:r w:rsidR="005D6105" w:rsidRPr="00464AB8">
        <w:rPr>
          <w:rFonts w:ascii="Batang" w:eastAsia="Batang" w:hAnsi="Batang"/>
        </w:rPr>
        <w:t xml:space="preserve"> (</w:t>
      </w:r>
      <w:r w:rsidR="00947C21" w:rsidRPr="00464AB8">
        <w:rPr>
          <w:rFonts w:ascii="Batang" w:eastAsia="Batang" w:hAnsi="Batang"/>
        </w:rPr>
        <w:t>„</w:t>
      </w:r>
      <w:r w:rsidR="005D6105" w:rsidRPr="00464AB8">
        <w:rPr>
          <w:rFonts w:ascii="Batang" w:eastAsia="Batang" w:hAnsi="Batang"/>
        </w:rPr>
        <w:t>najmniejszego zużycia siły“, „</w:t>
      </w:r>
      <w:proofErr w:type="spellStart"/>
      <w:r w:rsidR="005D6105" w:rsidRPr="00464AB8">
        <w:rPr>
          <w:rFonts w:ascii="Batang" w:eastAsia="Batang" w:hAnsi="Batang"/>
        </w:rPr>
        <w:t>ekonomji</w:t>
      </w:r>
      <w:proofErr w:type="spellEnd"/>
      <w:r w:rsidR="005D6105" w:rsidRPr="00464AB8">
        <w:rPr>
          <w:rFonts w:ascii="Batang" w:eastAsia="Batang" w:hAnsi="Batang"/>
        </w:rPr>
        <w:t xml:space="preserve"> myślenia“), zasadę tę podnosi do godności nowego absolutu. Ponieważ zaś ta zasada rządzić ma myśleniem, jako </w:t>
      </w:r>
      <w:proofErr w:type="spellStart"/>
      <w:r w:rsidR="005D6105" w:rsidRPr="00464AB8">
        <w:rPr>
          <w:rFonts w:ascii="Batang" w:eastAsia="Batang" w:hAnsi="Batang"/>
        </w:rPr>
        <w:t>indwidualnym</w:t>
      </w:r>
      <w:proofErr w:type="spellEnd"/>
      <w:r w:rsidR="005D6105" w:rsidRPr="00464AB8">
        <w:rPr>
          <w:rFonts w:ascii="Batang" w:eastAsia="Batang" w:hAnsi="Batang"/>
        </w:rPr>
        <w:t xml:space="preserve"> </w:t>
      </w:r>
      <w:r w:rsidR="005D6105" w:rsidRPr="00464AB8">
        <w:rPr>
          <w:rFonts w:ascii="Batang" w:eastAsia="Batang" w:hAnsi="Batang"/>
          <w:i/>
        </w:rPr>
        <w:t>procesem</w:t>
      </w:r>
      <w:r w:rsidR="005D6105" w:rsidRPr="00464AB8">
        <w:rPr>
          <w:rFonts w:ascii="Batang" w:eastAsia="Batang" w:hAnsi="Batang"/>
        </w:rPr>
        <w:t xml:space="preserve">, a jednocześnie </w:t>
      </w:r>
      <w:r w:rsidR="005D6105" w:rsidRPr="00464AB8">
        <w:rPr>
          <w:rFonts w:ascii="Batang" w:eastAsia="Batang" w:hAnsi="Batang"/>
          <w:i/>
        </w:rPr>
        <w:t>przedmiotami</w:t>
      </w:r>
      <w:r w:rsidR="005D6105" w:rsidRPr="00464AB8">
        <w:rPr>
          <w:rFonts w:ascii="Batang" w:eastAsia="Batang" w:hAnsi="Batang"/>
        </w:rPr>
        <w:t xml:space="preserve"> tego myślenia, więc dostajemy nowy problemat: jak przejść z indywidualnego doświadczenia do </w:t>
      </w:r>
      <w:proofErr w:type="spellStart"/>
      <w:r w:rsidR="005D6105" w:rsidRPr="00464AB8">
        <w:rPr>
          <w:rFonts w:ascii="Batang" w:eastAsia="Batang" w:hAnsi="Batang"/>
        </w:rPr>
        <w:t>nadindywidualnego</w:t>
      </w:r>
      <w:proofErr w:type="spellEnd"/>
      <w:r w:rsidR="005D6105" w:rsidRPr="00464AB8">
        <w:rPr>
          <w:rFonts w:ascii="Batang" w:eastAsia="Batang" w:hAnsi="Batang"/>
        </w:rPr>
        <w:t xml:space="preserve"> schematu tego doświadczenia (lub odwrotnie); jak połączyć </w:t>
      </w:r>
      <w:proofErr w:type="spellStart"/>
      <w:r w:rsidR="005D6105" w:rsidRPr="00464AB8">
        <w:rPr>
          <w:rFonts w:ascii="Batang" w:eastAsia="Batang" w:hAnsi="Batang"/>
        </w:rPr>
        <w:t>subjektywny</w:t>
      </w:r>
      <w:proofErr w:type="spellEnd"/>
      <w:r w:rsidR="005D6105" w:rsidRPr="00464AB8">
        <w:rPr>
          <w:rFonts w:ascii="Batang" w:eastAsia="Batang" w:hAnsi="Batang"/>
        </w:rPr>
        <w:t xml:space="preserve"> </w:t>
      </w:r>
      <w:proofErr w:type="spellStart"/>
      <w:r w:rsidR="005D6105" w:rsidRPr="00464AB8">
        <w:rPr>
          <w:rFonts w:ascii="Batang" w:eastAsia="Batang" w:hAnsi="Batang"/>
        </w:rPr>
        <w:t>zwiazek</w:t>
      </w:r>
      <w:proofErr w:type="spellEnd"/>
      <w:r w:rsidR="005D6105" w:rsidRPr="00464AB8">
        <w:rPr>
          <w:rFonts w:ascii="Batang" w:eastAsia="Batang" w:hAnsi="Batang"/>
        </w:rPr>
        <w:t xml:space="preserve"> danych doświadczenia, rozważanych w charakterze </w:t>
      </w:r>
      <w:r w:rsidR="005D6105" w:rsidRPr="00464AB8">
        <w:rPr>
          <w:rFonts w:ascii="Batang" w:eastAsia="Batang" w:hAnsi="Batang"/>
          <w:i/>
        </w:rPr>
        <w:t>doznań</w:t>
      </w:r>
      <w:r w:rsidR="005D6105" w:rsidRPr="00464AB8">
        <w:rPr>
          <w:rFonts w:ascii="Batang" w:eastAsia="Batang" w:hAnsi="Batang"/>
        </w:rPr>
        <w:t xml:space="preserve">, z </w:t>
      </w:r>
      <w:proofErr w:type="spellStart"/>
      <w:r w:rsidR="005D6105" w:rsidRPr="00464AB8">
        <w:rPr>
          <w:rFonts w:ascii="Batang" w:eastAsia="Batang" w:hAnsi="Batang"/>
        </w:rPr>
        <w:t>objektywnym</w:t>
      </w:r>
      <w:proofErr w:type="spellEnd"/>
      <w:r w:rsidR="005D6105" w:rsidRPr="00464AB8">
        <w:rPr>
          <w:rFonts w:ascii="Batang" w:eastAsia="Batang" w:hAnsi="Batang"/>
        </w:rPr>
        <w:t xml:space="preserve"> związkiem tych samych da</w:t>
      </w:r>
      <w:r w:rsidR="004368FD" w:rsidRPr="00464AB8">
        <w:rPr>
          <w:rFonts w:ascii="Batang" w:eastAsia="Batang" w:hAnsi="Batang"/>
        </w:rPr>
        <w:t xml:space="preserve">nych, rozważanych </w:t>
      </w:r>
      <w:r w:rsidR="005D6105" w:rsidRPr="00464AB8">
        <w:rPr>
          <w:rFonts w:ascii="Batang" w:eastAsia="Batang" w:hAnsi="Batang"/>
        </w:rPr>
        <w:t xml:space="preserve">w charakterze </w:t>
      </w:r>
      <w:r w:rsidR="005D6105" w:rsidRPr="00464AB8">
        <w:rPr>
          <w:rFonts w:ascii="Batang" w:eastAsia="Batang" w:hAnsi="Batang"/>
          <w:i/>
        </w:rPr>
        <w:t>p</w:t>
      </w:r>
      <w:r w:rsidR="004368FD" w:rsidRPr="00464AB8">
        <w:rPr>
          <w:rFonts w:ascii="Batang" w:eastAsia="Batang" w:hAnsi="Batang"/>
          <w:i/>
        </w:rPr>
        <w:t xml:space="preserve">rzedmiotowych treści. </w:t>
      </w:r>
      <w:r w:rsidR="004368FD" w:rsidRPr="00464AB8">
        <w:rPr>
          <w:rFonts w:ascii="Batang" w:eastAsia="Batang" w:hAnsi="Batang"/>
        </w:rPr>
        <w:t>Wspólność formy ty</w:t>
      </w:r>
      <w:r w:rsidR="005D6105" w:rsidRPr="00464AB8">
        <w:rPr>
          <w:rFonts w:ascii="Batang" w:eastAsia="Batang" w:hAnsi="Batang"/>
        </w:rPr>
        <w:t xml:space="preserve">ch </w:t>
      </w:r>
      <w:r w:rsidR="004368FD" w:rsidRPr="00464AB8">
        <w:rPr>
          <w:rFonts w:ascii="Batang" w:eastAsia="Batang" w:hAnsi="Batang"/>
        </w:rPr>
        <w:t>z</w:t>
      </w:r>
      <w:r w:rsidR="005D6105" w:rsidRPr="00464AB8">
        <w:rPr>
          <w:rFonts w:ascii="Batang" w:eastAsia="Batang" w:hAnsi="Batang"/>
        </w:rPr>
        <w:t>w</w:t>
      </w:r>
      <w:r w:rsidR="004368FD" w:rsidRPr="00464AB8">
        <w:rPr>
          <w:rFonts w:ascii="Batang" w:eastAsia="Batang" w:hAnsi="Batang"/>
        </w:rPr>
        <w:t>ią</w:t>
      </w:r>
      <w:r w:rsidR="005D6105" w:rsidRPr="00464AB8">
        <w:rPr>
          <w:rFonts w:ascii="Batang" w:eastAsia="Batang" w:hAnsi="Batang"/>
        </w:rPr>
        <w:t>zk</w:t>
      </w:r>
      <w:r w:rsidR="004368FD" w:rsidRPr="00464AB8">
        <w:rPr>
          <w:rFonts w:ascii="Batang" w:eastAsia="Batang" w:hAnsi="Batang"/>
        </w:rPr>
        <w:t>ó</w:t>
      </w:r>
      <w:r w:rsidR="005D6105" w:rsidRPr="00464AB8">
        <w:rPr>
          <w:rFonts w:ascii="Batang" w:eastAsia="Batang" w:hAnsi="Batang"/>
        </w:rPr>
        <w:t xml:space="preserve">w w </w:t>
      </w:r>
      <w:proofErr w:type="spellStart"/>
      <w:r w:rsidR="005D6105" w:rsidRPr="00464AB8">
        <w:rPr>
          <w:rFonts w:ascii="Batang" w:eastAsia="Batang" w:hAnsi="Batang"/>
        </w:rPr>
        <w:t>jakiem</w:t>
      </w:r>
      <w:r w:rsidR="004368FD" w:rsidRPr="00464AB8">
        <w:rPr>
          <w:rFonts w:ascii="Batang" w:eastAsia="Batang" w:hAnsi="Batang"/>
        </w:rPr>
        <w:t>ś</w:t>
      </w:r>
      <w:proofErr w:type="spellEnd"/>
      <w:r w:rsidR="005D6105" w:rsidRPr="00464AB8">
        <w:rPr>
          <w:rFonts w:ascii="Batang" w:eastAsia="Batang" w:hAnsi="Batang"/>
        </w:rPr>
        <w:t xml:space="preserve"> </w:t>
      </w:r>
      <w:proofErr w:type="spellStart"/>
      <w:r w:rsidR="005D6105" w:rsidRPr="00464AB8">
        <w:rPr>
          <w:rFonts w:ascii="Batang" w:eastAsia="Batang" w:hAnsi="Batang"/>
        </w:rPr>
        <w:t>elementarnem</w:t>
      </w:r>
      <w:proofErr w:type="spellEnd"/>
      <w:r w:rsidR="004368FD" w:rsidRPr="00464AB8">
        <w:rPr>
          <w:rFonts w:ascii="Batang" w:eastAsia="Batang" w:hAnsi="Batang"/>
        </w:rPr>
        <w:t xml:space="preserve"> </w:t>
      </w:r>
      <w:proofErr w:type="spellStart"/>
      <w:r w:rsidR="004368FD" w:rsidRPr="00464AB8">
        <w:rPr>
          <w:rFonts w:ascii="Batang" w:eastAsia="Batang" w:hAnsi="Batang"/>
        </w:rPr>
        <w:t>pra-doświadczeniu</w:t>
      </w:r>
      <w:proofErr w:type="spellEnd"/>
      <w:r w:rsidR="004368FD" w:rsidRPr="00464AB8">
        <w:rPr>
          <w:rFonts w:ascii="Batang" w:eastAsia="Batang" w:hAnsi="Batang"/>
        </w:rPr>
        <w:t xml:space="preserve"> </w:t>
      </w:r>
      <w:r w:rsidR="005D6105" w:rsidRPr="00464AB8">
        <w:rPr>
          <w:rFonts w:ascii="Batang" w:eastAsia="Batang" w:hAnsi="Batang"/>
        </w:rPr>
        <w:t xml:space="preserve">nie wpływa na to, </w:t>
      </w:r>
      <w:r w:rsidR="004368FD" w:rsidRPr="00464AB8">
        <w:rPr>
          <w:rFonts w:ascii="Batang" w:eastAsia="Batang" w:hAnsi="Batang"/>
        </w:rPr>
        <w:t>ż</w:t>
      </w:r>
      <w:r w:rsidR="005D6105" w:rsidRPr="00464AB8">
        <w:rPr>
          <w:rFonts w:ascii="Batang" w:eastAsia="Batang" w:hAnsi="Batang"/>
        </w:rPr>
        <w:t>e s</w:t>
      </w:r>
      <w:r w:rsidR="004368FD" w:rsidRPr="00464AB8">
        <w:rPr>
          <w:rFonts w:ascii="Batang" w:eastAsia="Batang" w:hAnsi="Batang"/>
        </w:rPr>
        <w:t>ą</w:t>
      </w:r>
      <w:r w:rsidR="005D6105" w:rsidRPr="00464AB8">
        <w:rPr>
          <w:rFonts w:ascii="Batang" w:eastAsia="Batang" w:hAnsi="Batang"/>
        </w:rPr>
        <w:t xml:space="preserve"> one bez</w:t>
      </w:r>
      <w:r w:rsidR="004368FD" w:rsidRPr="00464AB8">
        <w:rPr>
          <w:rFonts w:ascii="Batang" w:eastAsia="Batang" w:hAnsi="Batang"/>
        </w:rPr>
        <w:t xml:space="preserve">względnie </w:t>
      </w:r>
      <w:proofErr w:type="spellStart"/>
      <w:r w:rsidR="005D6105" w:rsidRPr="00464AB8">
        <w:rPr>
          <w:rFonts w:ascii="Batang" w:eastAsia="Batang" w:hAnsi="Batang"/>
        </w:rPr>
        <w:t>niewspomierne</w:t>
      </w:r>
      <w:proofErr w:type="spellEnd"/>
      <w:r w:rsidR="005D6105" w:rsidRPr="00464AB8">
        <w:rPr>
          <w:rFonts w:ascii="Batang" w:eastAsia="Batang" w:hAnsi="Batang"/>
        </w:rPr>
        <w:t xml:space="preserve"> na poziomie na</w:t>
      </w:r>
      <w:r w:rsidR="004368FD" w:rsidRPr="00464AB8">
        <w:rPr>
          <w:rFonts w:ascii="Batang" w:eastAsia="Batang" w:hAnsi="Batang"/>
        </w:rPr>
        <w:t>u</w:t>
      </w:r>
      <w:r w:rsidR="005D6105" w:rsidRPr="00464AB8">
        <w:rPr>
          <w:rFonts w:ascii="Batang" w:eastAsia="Batang" w:hAnsi="Batang"/>
        </w:rPr>
        <w:t>kowego i filo</w:t>
      </w:r>
      <w:r w:rsidR="004368FD" w:rsidRPr="00464AB8">
        <w:rPr>
          <w:rFonts w:ascii="Batang" w:eastAsia="Batang" w:hAnsi="Batang"/>
        </w:rPr>
        <w:t xml:space="preserve">zoficznego </w:t>
      </w:r>
      <w:proofErr w:type="spellStart"/>
      <w:r w:rsidR="004368FD" w:rsidRPr="00464AB8">
        <w:rPr>
          <w:rFonts w:ascii="Batang" w:eastAsia="Batang" w:hAnsi="Batang"/>
        </w:rPr>
        <w:t>myslenia</w:t>
      </w:r>
      <w:proofErr w:type="spellEnd"/>
      <w:r w:rsidR="004368FD" w:rsidRPr="00464AB8">
        <w:rPr>
          <w:rFonts w:ascii="Batang" w:eastAsia="Batang" w:hAnsi="Batang"/>
        </w:rPr>
        <w:t>.</w:t>
      </w:r>
    </w:p>
    <w:p w:rsidR="005D6105" w:rsidRPr="00464AB8" w:rsidRDefault="00464AB8" w:rsidP="005D6105">
      <w:pPr>
        <w:pStyle w:val="NormalnyWeb"/>
        <w:spacing w:before="0" w:beforeAutospacing="0" w:afterAutospacing="0"/>
        <w:rPr>
          <w:rFonts w:ascii="Batang" w:eastAsia="Batang" w:hAnsi="Batang"/>
        </w:rPr>
      </w:pPr>
      <w:r>
        <w:rPr>
          <w:rFonts w:ascii="Batang" w:eastAsia="Batang" w:hAnsi="Batang"/>
        </w:rPr>
        <w:tab/>
      </w:r>
      <w:r w:rsidR="005D6105" w:rsidRPr="00464AB8">
        <w:rPr>
          <w:rFonts w:ascii="Batang" w:eastAsia="Batang" w:hAnsi="Batang"/>
        </w:rPr>
        <w:t>Ta chwi</w:t>
      </w:r>
      <w:r w:rsidR="004368FD" w:rsidRPr="00464AB8">
        <w:rPr>
          <w:rFonts w:ascii="Batang" w:eastAsia="Batang" w:hAnsi="Batang"/>
        </w:rPr>
        <w:t>ej</w:t>
      </w:r>
      <w:r w:rsidR="005D6105" w:rsidRPr="00464AB8">
        <w:rPr>
          <w:rFonts w:ascii="Batang" w:eastAsia="Batang" w:hAnsi="Batang"/>
        </w:rPr>
        <w:t>no</w:t>
      </w:r>
      <w:r w:rsidR="004368FD" w:rsidRPr="00464AB8">
        <w:rPr>
          <w:rFonts w:ascii="Batang" w:eastAsia="Batang" w:hAnsi="Batang"/>
        </w:rPr>
        <w:t>ś</w:t>
      </w:r>
      <w:r w:rsidR="00C95DED" w:rsidRPr="00464AB8">
        <w:rPr>
          <w:rFonts w:ascii="Batang" w:eastAsia="Batang" w:hAnsi="Batang"/>
        </w:rPr>
        <w:t>ć</w:t>
      </w:r>
      <w:r w:rsidR="005D6105" w:rsidRPr="00464AB8">
        <w:rPr>
          <w:rFonts w:ascii="Batang" w:eastAsia="Batang" w:hAnsi="Batang"/>
        </w:rPr>
        <w:t xml:space="preserve"> </w:t>
      </w:r>
      <w:proofErr w:type="spellStart"/>
      <w:r w:rsidR="005D6105" w:rsidRPr="00464AB8">
        <w:rPr>
          <w:rFonts w:ascii="Batang" w:eastAsia="Batang" w:hAnsi="Batang"/>
        </w:rPr>
        <w:t>empirjokryty</w:t>
      </w:r>
      <w:r w:rsidR="004368FD" w:rsidRPr="00464AB8">
        <w:rPr>
          <w:rFonts w:ascii="Batang" w:eastAsia="Batang" w:hAnsi="Batang"/>
        </w:rPr>
        <w:t>c</w:t>
      </w:r>
      <w:r w:rsidR="005D6105" w:rsidRPr="00464AB8">
        <w:rPr>
          <w:rFonts w:ascii="Batang" w:eastAsia="Batang" w:hAnsi="Batang"/>
        </w:rPr>
        <w:t>y</w:t>
      </w:r>
      <w:r w:rsidR="004368FD" w:rsidRPr="00464AB8">
        <w:rPr>
          <w:rFonts w:ascii="Batang" w:eastAsia="Batang" w:hAnsi="Batang"/>
        </w:rPr>
        <w:t>z</w:t>
      </w:r>
      <w:r w:rsidR="005D6105" w:rsidRPr="00464AB8">
        <w:rPr>
          <w:rFonts w:ascii="Batang" w:eastAsia="Batang" w:hAnsi="Batang"/>
        </w:rPr>
        <w:t>m</w:t>
      </w:r>
      <w:r w:rsidR="004368FD" w:rsidRPr="00464AB8">
        <w:rPr>
          <w:rFonts w:ascii="Batang" w:eastAsia="Batang" w:hAnsi="Batang"/>
        </w:rPr>
        <w:t>u</w:t>
      </w:r>
      <w:proofErr w:type="spellEnd"/>
      <w:r w:rsidR="005D6105" w:rsidRPr="00464AB8">
        <w:rPr>
          <w:rFonts w:ascii="Batang" w:eastAsia="Batang" w:hAnsi="Batang"/>
        </w:rPr>
        <w:t xml:space="preserve"> nie pozwala ma ani otwarcie przekształci</w:t>
      </w:r>
      <w:r w:rsidR="004368FD" w:rsidRPr="00464AB8">
        <w:rPr>
          <w:rFonts w:ascii="Batang" w:eastAsia="Batang" w:hAnsi="Batang"/>
        </w:rPr>
        <w:t>ć</w:t>
      </w:r>
      <w:r w:rsidR="005D6105" w:rsidRPr="00464AB8">
        <w:rPr>
          <w:rFonts w:ascii="Batang" w:eastAsia="Batang" w:hAnsi="Batang"/>
        </w:rPr>
        <w:t xml:space="preserve"> si</w:t>
      </w:r>
      <w:r w:rsidR="004368FD" w:rsidRPr="00464AB8">
        <w:rPr>
          <w:rFonts w:ascii="Batang" w:eastAsia="Batang" w:hAnsi="Batang"/>
        </w:rPr>
        <w:t>ę</w:t>
      </w:r>
      <w:r w:rsidR="005D6105" w:rsidRPr="00464AB8">
        <w:rPr>
          <w:rFonts w:ascii="Batang" w:eastAsia="Batang" w:hAnsi="Batang"/>
        </w:rPr>
        <w:t xml:space="preserve"> w h</w:t>
      </w:r>
      <w:r w:rsidR="004368FD" w:rsidRPr="00464AB8">
        <w:rPr>
          <w:rFonts w:ascii="Batang" w:eastAsia="Batang" w:hAnsi="Batang"/>
        </w:rPr>
        <w:t>u</w:t>
      </w:r>
      <w:r w:rsidR="005D6105" w:rsidRPr="00464AB8">
        <w:rPr>
          <w:rFonts w:ascii="Batang" w:eastAsia="Batang" w:hAnsi="Batang"/>
        </w:rPr>
        <w:t>manizm, ani te</w:t>
      </w:r>
      <w:r w:rsidR="004368FD" w:rsidRPr="00464AB8">
        <w:rPr>
          <w:rFonts w:ascii="Batang" w:eastAsia="Batang" w:hAnsi="Batang"/>
        </w:rPr>
        <w:t xml:space="preserve">ż </w:t>
      </w:r>
      <w:r w:rsidR="005D6105" w:rsidRPr="00464AB8">
        <w:rPr>
          <w:rFonts w:ascii="Batang" w:eastAsia="Batang" w:hAnsi="Batang"/>
        </w:rPr>
        <w:t>pow</w:t>
      </w:r>
      <w:r w:rsidR="004368FD" w:rsidRPr="00464AB8">
        <w:rPr>
          <w:rFonts w:ascii="Batang" w:eastAsia="Batang" w:hAnsi="Batang"/>
        </w:rPr>
        <w:t xml:space="preserve">rócić </w:t>
      </w:r>
      <w:r w:rsidR="005D6105" w:rsidRPr="00464AB8">
        <w:rPr>
          <w:rFonts w:ascii="Batang" w:eastAsia="Batang" w:hAnsi="Batang"/>
        </w:rPr>
        <w:t>do kanty</w:t>
      </w:r>
      <w:r w:rsidR="004368FD" w:rsidRPr="00464AB8">
        <w:rPr>
          <w:rFonts w:ascii="Batang" w:eastAsia="Batang" w:hAnsi="Batang"/>
        </w:rPr>
        <w:t>z</w:t>
      </w:r>
      <w:r w:rsidR="005D6105" w:rsidRPr="00464AB8">
        <w:rPr>
          <w:rFonts w:ascii="Batang" w:eastAsia="Batang" w:hAnsi="Batang"/>
        </w:rPr>
        <w:t>m</w:t>
      </w:r>
      <w:r w:rsidR="004368FD" w:rsidRPr="00464AB8">
        <w:rPr>
          <w:rFonts w:ascii="Batang" w:eastAsia="Batang" w:hAnsi="Batang"/>
        </w:rPr>
        <w:t>u</w:t>
      </w:r>
      <w:r w:rsidR="005D6105" w:rsidRPr="00464AB8">
        <w:rPr>
          <w:rFonts w:ascii="Batang" w:eastAsia="Batang" w:hAnsi="Batang"/>
        </w:rPr>
        <w:t>. Us</w:t>
      </w:r>
      <w:r w:rsidR="004368FD" w:rsidRPr="00464AB8">
        <w:rPr>
          <w:rFonts w:ascii="Batang" w:eastAsia="Batang" w:hAnsi="Batang"/>
        </w:rPr>
        <w:t>u</w:t>
      </w:r>
      <w:r w:rsidR="005D6105" w:rsidRPr="00464AB8">
        <w:rPr>
          <w:rFonts w:ascii="Batang" w:eastAsia="Batang" w:hAnsi="Batang"/>
        </w:rPr>
        <w:t>ni</w:t>
      </w:r>
      <w:r w:rsidR="004368FD" w:rsidRPr="00464AB8">
        <w:rPr>
          <w:rFonts w:ascii="Batang" w:eastAsia="Batang" w:hAnsi="Batang"/>
        </w:rPr>
        <w:t>ę</w:t>
      </w:r>
      <w:r w:rsidR="005D6105" w:rsidRPr="00464AB8">
        <w:rPr>
          <w:rFonts w:ascii="Batang" w:eastAsia="Batang" w:hAnsi="Batang"/>
        </w:rPr>
        <w:t>cie sprzeczno</w:t>
      </w:r>
      <w:r w:rsidR="004368FD" w:rsidRPr="00464AB8">
        <w:rPr>
          <w:rFonts w:ascii="Batang" w:eastAsia="Batang" w:hAnsi="Batang"/>
        </w:rPr>
        <w:t>ś</w:t>
      </w:r>
      <w:r w:rsidR="005D6105" w:rsidRPr="00464AB8">
        <w:rPr>
          <w:rFonts w:ascii="Batang" w:eastAsia="Batang" w:hAnsi="Batang"/>
        </w:rPr>
        <w:t>ci wewnętrznej mus</w:t>
      </w:r>
      <w:r w:rsidR="004368FD" w:rsidRPr="00464AB8">
        <w:rPr>
          <w:rFonts w:ascii="Batang" w:eastAsia="Batang" w:hAnsi="Batang"/>
        </w:rPr>
        <w:t>iał</w:t>
      </w:r>
      <w:r w:rsidR="005D6105" w:rsidRPr="00464AB8">
        <w:rPr>
          <w:rFonts w:ascii="Batang" w:eastAsia="Batang" w:hAnsi="Batang"/>
        </w:rPr>
        <w:t>oby bowiem przechyli</w:t>
      </w:r>
      <w:r w:rsidR="004368FD" w:rsidRPr="00464AB8">
        <w:rPr>
          <w:rFonts w:ascii="Batang" w:eastAsia="Batang" w:hAnsi="Batang"/>
        </w:rPr>
        <w:t>ć</w:t>
      </w:r>
      <w:r w:rsidR="005D6105" w:rsidRPr="00464AB8">
        <w:rPr>
          <w:rFonts w:ascii="Batang" w:eastAsia="Batang" w:hAnsi="Batang"/>
        </w:rPr>
        <w:t xml:space="preserve"> s</w:t>
      </w:r>
      <w:r w:rsidR="004368FD" w:rsidRPr="00464AB8">
        <w:rPr>
          <w:rFonts w:ascii="Batang" w:eastAsia="Batang" w:hAnsi="Batang"/>
        </w:rPr>
        <w:t>z</w:t>
      </w:r>
      <w:r w:rsidR="005D6105" w:rsidRPr="00464AB8">
        <w:rPr>
          <w:rFonts w:ascii="Batang" w:eastAsia="Batang" w:hAnsi="Batang"/>
        </w:rPr>
        <w:t>al</w:t>
      </w:r>
      <w:r w:rsidR="004368FD" w:rsidRPr="00464AB8">
        <w:rPr>
          <w:rFonts w:ascii="Batang" w:eastAsia="Batang" w:hAnsi="Batang"/>
        </w:rPr>
        <w:t>ę</w:t>
      </w:r>
      <w:r w:rsidR="005D6105" w:rsidRPr="00464AB8">
        <w:rPr>
          <w:rFonts w:ascii="Batang" w:eastAsia="Batang" w:hAnsi="Batang"/>
        </w:rPr>
        <w:t xml:space="preserve"> w jedn</w:t>
      </w:r>
      <w:r w:rsidR="004368FD" w:rsidRPr="00464AB8">
        <w:rPr>
          <w:rFonts w:ascii="Batang" w:eastAsia="Batang" w:hAnsi="Batang"/>
        </w:rPr>
        <w:t>ą</w:t>
      </w:r>
      <w:r w:rsidR="005D6105" w:rsidRPr="00464AB8">
        <w:rPr>
          <w:rFonts w:ascii="Batang" w:eastAsia="Batang" w:hAnsi="Batang"/>
        </w:rPr>
        <w:t xml:space="preserve"> l</w:t>
      </w:r>
      <w:r w:rsidR="004368FD" w:rsidRPr="00464AB8">
        <w:rPr>
          <w:rFonts w:ascii="Batang" w:eastAsia="Batang" w:hAnsi="Batang"/>
        </w:rPr>
        <w:t>u</w:t>
      </w:r>
      <w:r w:rsidR="005D6105" w:rsidRPr="00464AB8">
        <w:rPr>
          <w:rFonts w:ascii="Batang" w:eastAsia="Batang" w:hAnsi="Batang"/>
        </w:rPr>
        <w:t>b w dr</w:t>
      </w:r>
      <w:r w:rsidR="004368FD" w:rsidRPr="00464AB8">
        <w:rPr>
          <w:rFonts w:ascii="Batang" w:eastAsia="Batang" w:hAnsi="Batang"/>
        </w:rPr>
        <w:t>u</w:t>
      </w:r>
      <w:r w:rsidR="005D6105" w:rsidRPr="00464AB8">
        <w:rPr>
          <w:rFonts w:ascii="Batang" w:eastAsia="Batang" w:hAnsi="Batang"/>
        </w:rPr>
        <w:t>g</w:t>
      </w:r>
      <w:r w:rsidR="004368FD" w:rsidRPr="00464AB8">
        <w:rPr>
          <w:rFonts w:ascii="Batang" w:eastAsia="Batang" w:hAnsi="Batang"/>
        </w:rPr>
        <w:t>ą</w:t>
      </w:r>
      <w:r w:rsidR="005D6105" w:rsidRPr="00464AB8">
        <w:rPr>
          <w:rFonts w:ascii="Batang" w:eastAsia="Batang" w:hAnsi="Batang"/>
        </w:rPr>
        <w:t xml:space="preserve"> stron</w:t>
      </w:r>
      <w:r w:rsidR="004368FD" w:rsidRPr="00464AB8">
        <w:rPr>
          <w:rFonts w:ascii="Batang" w:eastAsia="Batang" w:hAnsi="Batang"/>
        </w:rPr>
        <w:t>ę</w:t>
      </w:r>
      <w:r w:rsidR="005D6105" w:rsidRPr="00464AB8">
        <w:rPr>
          <w:rFonts w:ascii="Batang" w:eastAsia="Batang" w:hAnsi="Batang"/>
        </w:rPr>
        <w:t xml:space="preserve">. O ile zasada </w:t>
      </w:r>
      <w:proofErr w:type="spellStart"/>
      <w:r w:rsidR="005D6105" w:rsidRPr="00464AB8">
        <w:rPr>
          <w:rFonts w:ascii="Batang" w:eastAsia="Batang" w:hAnsi="Batang"/>
        </w:rPr>
        <w:t>ekonomji</w:t>
      </w:r>
      <w:proofErr w:type="spellEnd"/>
      <w:r w:rsidR="005D6105" w:rsidRPr="00464AB8">
        <w:rPr>
          <w:rFonts w:ascii="Batang" w:eastAsia="Batang" w:hAnsi="Batang"/>
        </w:rPr>
        <w:t xml:space="preserve"> jest miarodajn</w:t>
      </w:r>
      <w:r w:rsidR="004368FD" w:rsidRPr="00464AB8">
        <w:rPr>
          <w:rFonts w:ascii="Batang" w:eastAsia="Batang" w:hAnsi="Batang"/>
        </w:rPr>
        <w:t>ą</w:t>
      </w:r>
      <w:r w:rsidR="005D6105" w:rsidRPr="00464AB8">
        <w:rPr>
          <w:rFonts w:ascii="Batang" w:eastAsia="Batang" w:hAnsi="Batang"/>
        </w:rPr>
        <w:t xml:space="preserve"> dla </w:t>
      </w:r>
      <w:proofErr w:type="spellStart"/>
      <w:r w:rsidR="005D6105" w:rsidRPr="00464AB8">
        <w:rPr>
          <w:rFonts w:ascii="Batang" w:eastAsia="Batang" w:hAnsi="Batang"/>
        </w:rPr>
        <w:t>nadindywid</w:t>
      </w:r>
      <w:r w:rsidR="004368FD" w:rsidRPr="00464AB8">
        <w:rPr>
          <w:rFonts w:ascii="Batang" w:eastAsia="Batang" w:hAnsi="Batang"/>
        </w:rPr>
        <w:t>u</w:t>
      </w:r>
      <w:r w:rsidR="005D6105" w:rsidRPr="00464AB8">
        <w:rPr>
          <w:rFonts w:ascii="Batang" w:eastAsia="Batang" w:hAnsi="Batang"/>
        </w:rPr>
        <w:t>a</w:t>
      </w:r>
      <w:r w:rsidR="004368FD" w:rsidRPr="00464AB8">
        <w:rPr>
          <w:rFonts w:ascii="Batang" w:eastAsia="Batang" w:hAnsi="Batang"/>
        </w:rPr>
        <w:t>l</w:t>
      </w:r>
      <w:r w:rsidR="005D6105" w:rsidRPr="00464AB8">
        <w:rPr>
          <w:rFonts w:ascii="Batang" w:eastAsia="Batang" w:hAnsi="Batang"/>
        </w:rPr>
        <w:t>n</w:t>
      </w:r>
      <w:r w:rsidR="004368FD" w:rsidRPr="00464AB8">
        <w:rPr>
          <w:rFonts w:ascii="Batang" w:eastAsia="Batang" w:hAnsi="Batang"/>
        </w:rPr>
        <w:t>e</w:t>
      </w:r>
      <w:r w:rsidR="005D6105" w:rsidRPr="00464AB8">
        <w:rPr>
          <w:rFonts w:ascii="Batang" w:eastAsia="Batang" w:hAnsi="Batang"/>
        </w:rPr>
        <w:t>go</w:t>
      </w:r>
      <w:proofErr w:type="spellEnd"/>
      <w:r w:rsidR="005D6105" w:rsidRPr="00464AB8">
        <w:rPr>
          <w:rFonts w:ascii="Batang" w:eastAsia="Batang" w:hAnsi="Batang"/>
        </w:rPr>
        <w:t xml:space="preserve"> zwi</w:t>
      </w:r>
      <w:r w:rsidR="004368FD" w:rsidRPr="00464AB8">
        <w:rPr>
          <w:rFonts w:ascii="Batang" w:eastAsia="Batang" w:hAnsi="Batang"/>
        </w:rPr>
        <w:t>ą</w:t>
      </w:r>
      <w:r w:rsidR="005D6105" w:rsidRPr="00464AB8">
        <w:rPr>
          <w:rFonts w:ascii="Batang" w:eastAsia="Batang" w:hAnsi="Batang"/>
        </w:rPr>
        <w:t>zk</w:t>
      </w:r>
      <w:r w:rsidR="004368FD" w:rsidRPr="00464AB8">
        <w:rPr>
          <w:rFonts w:ascii="Batang" w:eastAsia="Batang" w:hAnsi="Batang"/>
        </w:rPr>
        <w:t>u</w:t>
      </w:r>
      <w:r w:rsidR="005D6105" w:rsidRPr="00464AB8">
        <w:rPr>
          <w:rFonts w:ascii="Batang" w:eastAsia="Batang" w:hAnsi="Batang"/>
        </w:rPr>
        <w:t xml:space="preserve"> do</w:t>
      </w:r>
      <w:r w:rsidR="004368FD" w:rsidRPr="00464AB8">
        <w:rPr>
          <w:rFonts w:ascii="Batang" w:eastAsia="Batang" w:hAnsi="Batang"/>
        </w:rPr>
        <w:t>ś</w:t>
      </w:r>
      <w:r w:rsidR="005D6105" w:rsidRPr="00464AB8">
        <w:rPr>
          <w:rFonts w:ascii="Batang" w:eastAsia="Batang" w:hAnsi="Batang"/>
        </w:rPr>
        <w:t>wiadczalnych danych, w takim razie zwi</w:t>
      </w:r>
      <w:r w:rsidR="004368FD" w:rsidRPr="00464AB8">
        <w:rPr>
          <w:rFonts w:ascii="Batang" w:eastAsia="Batang" w:hAnsi="Batang"/>
        </w:rPr>
        <w:t>ą</w:t>
      </w:r>
      <w:r w:rsidR="005D6105" w:rsidRPr="00464AB8">
        <w:rPr>
          <w:rFonts w:ascii="Batang" w:eastAsia="Batang" w:hAnsi="Batang"/>
        </w:rPr>
        <w:t>zek ten jest niezale</w:t>
      </w:r>
      <w:r w:rsidR="004368FD" w:rsidRPr="00464AB8">
        <w:rPr>
          <w:rFonts w:ascii="Batang" w:eastAsia="Batang" w:hAnsi="Batang"/>
        </w:rPr>
        <w:t>ż</w:t>
      </w:r>
      <w:r w:rsidR="005D6105" w:rsidRPr="00464AB8">
        <w:rPr>
          <w:rFonts w:ascii="Batang" w:eastAsia="Batang" w:hAnsi="Batang"/>
        </w:rPr>
        <w:t>ny od czasu i miejsca, istni</w:t>
      </w:r>
      <w:r w:rsidR="004368FD" w:rsidRPr="00464AB8">
        <w:rPr>
          <w:rFonts w:ascii="Batang" w:eastAsia="Batang" w:hAnsi="Batang"/>
        </w:rPr>
        <w:t xml:space="preserve">eją </w:t>
      </w:r>
      <w:r w:rsidR="005D6105" w:rsidRPr="00464AB8">
        <w:rPr>
          <w:rFonts w:ascii="Batang" w:eastAsia="Batang" w:hAnsi="Batang"/>
        </w:rPr>
        <w:t xml:space="preserve"> absol</w:t>
      </w:r>
      <w:r w:rsidR="004368FD" w:rsidRPr="00464AB8">
        <w:rPr>
          <w:rFonts w:ascii="Batang" w:eastAsia="Batang" w:hAnsi="Batang"/>
        </w:rPr>
        <w:t>u</w:t>
      </w:r>
      <w:r w:rsidR="005D6105" w:rsidRPr="00464AB8">
        <w:rPr>
          <w:rFonts w:ascii="Batang" w:eastAsia="Batang" w:hAnsi="Batang"/>
        </w:rPr>
        <w:t>tne prawdy naukowe i absol</w:t>
      </w:r>
      <w:r w:rsidR="004368FD" w:rsidRPr="00464AB8">
        <w:rPr>
          <w:rFonts w:ascii="Batang" w:eastAsia="Batang" w:hAnsi="Batang"/>
        </w:rPr>
        <w:t>u</w:t>
      </w:r>
      <w:r w:rsidR="005D6105" w:rsidRPr="00464AB8">
        <w:rPr>
          <w:rFonts w:ascii="Batang" w:eastAsia="Batang" w:hAnsi="Batang"/>
        </w:rPr>
        <w:t xml:space="preserve">tny podmiot. </w:t>
      </w:r>
      <w:proofErr w:type="spellStart"/>
      <w:r w:rsidR="005D6105" w:rsidRPr="00464AB8">
        <w:rPr>
          <w:rFonts w:ascii="Batang" w:eastAsia="Batang" w:hAnsi="Batang"/>
        </w:rPr>
        <w:t>objektywny</w:t>
      </w:r>
      <w:proofErr w:type="spellEnd"/>
      <w:r w:rsidR="005D6105" w:rsidRPr="00464AB8">
        <w:rPr>
          <w:rFonts w:ascii="Batang" w:eastAsia="Batang" w:hAnsi="Batang"/>
        </w:rPr>
        <w:t xml:space="preserve"> </w:t>
      </w:r>
      <w:r w:rsidR="004368FD" w:rsidRPr="00464AB8">
        <w:rPr>
          <w:rFonts w:ascii="Batang" w:eastAsia="Batang" w:hAnsi="Batang"/>
        </w:rPr>
        <w:t>„</w:t>
      </w:r>
      <w:r w:rsidR="005D6105" w:rsidRPr="00464AB8">
        <w:rPr>
          <w:rFonts w:ascii="Batang" w:eastAsia="Batang" w:hAnsi="Batang"/>
        </w:rPr>
        <w:t>roz</w:t>
      </w:r>
      <w:r w:rsidR="004368FD" w:rsidRPr="00464AB8">
        <w:rPr>
          <w:rFonts w:ascii="Batang" w:eastAsia="Batang" w:hAnsi="Batang"/>
        </w:rPr>
        <w:t>u</w:t>
      </w:r>
      <w:r w:rsidR="005D6105" w:rsidRPr="00464AB8">
        <w:rPr>
          <w:rFonts w:ascii="Batang" w:eastAsia="Batang" w:hAnsi="Batang"/>
        </w:rPr>
        <w:t>m</w:t>
      </w:r>
      <w:r w:rsidR="00D91043" w:rsidRPr="00464AB8">
        <w:rPr>
          <w:rFonts w:ascii="Batang" w:eastAsia="Batang" w:hAnsi="Batang"/>
        </w:rPr>
        <w:t>“</w:t>
      </w:r>
      <w:r w:rsidR="005D6105" w:rsidRPr="00464AB8">
        <w:rPr>
          <w:rFonts w:ascii="Batang" w:eastAsia="Batang" w:hAnsi="Batang"/>
        </w:rPr>
        <w:t>. O ile za</w:t>
      </w:r>
      <w:r w:rsidR="004368FD" w:rsidRPr="00464AB8">
        <w:rPr>
          <w:rFonts w:ascii="Batang" w:eastAsia="Batang" w:hAnsi="Batang"/>
        </w:rPr>
        <w:t>ś</w:t>
      </w:r>
      <w:r w:rsidR="005D6105" w:rsidRPr="00464AB8">
        <w:rPr>
          <w:rFonts w:ascii="Batang" w:eastAsia="Batang" w:hAnsi="Batang"/>
        </w:rPr>
        <w:t xml:space="preserve"> jest ona tylko forma in</w:t>
      </w:r>
      <w:r w:rsidR="004368FD" w:rsidRPr="00464AB8">
        <w:rPr>
          <w:rFonts w:ascii="Batang" w:eastAsia="Batang" w:hAnsi="Batang"/>
        </w:rPr>
        <w:t>d</w:t>
      </w:r>
      <w:r w:rsidR="005D6105" w:rsidRPr="00464AB8">
        <w:rPr>
          <w:rFonts w:ascii="Batang" w:eastAsia="Batang" w:hAnsi="Batang"/>
        </w:rPr>
        <w:t>ywidualnego przebieg</w:t>
      </w:r>
      <w:r w:rsidR="004368FD" w:rsidRPr="00464AB8">
        <w:rPr>
          <w:rFonts w:ascii="Batang" w:eastAsia="Batang" w:hAnsi="Batang"/>
        </w:rPr>
        <w:t>u</w:t>
      </w:r>
      <w:r w:rsidR="005D6105" w:rsidRPr="00464AB8">
        <w:rPr>
          <w:rFonts w:ascii="Batang" w:eastAsia="Batang" w:hAnsi="Batang"/>
        </w:rPr>
        <w:t xml:space="preserve"> dozna</w:t>
      </w:r>
      <w:r w:rsidR="004368FD" w:rsidRPr="00464AB8">
        <w:rPr>
          <w:rFonts w:ascii="Batang" w:eastAsia="Batang" w:hAnsi="Batang"/>
        </w:rPr>
        <w:t>ń</w:t>
      </w:r>
      <w:r w:rsidR="005D6105" w:rsidRPr="00464AB8">
        <w:rPr>
          <w:rFonts w:ascii="Batang" w:eastAsia="Batang" w:hAnsi="Batang"/>
        </w:rPr>
        <w:t>, w takim razie dla związk</w:t>
      </w:r>
      <w:r w:rsidR="004368FD" w:rsidRPr="00464AB8">
        <w:rPr>
          <w:rFonts w:ascii="Batang" w:eastAsia="Batang" w:hAnsi="Batang"/>
        </w:rPr>
        <w:t>u</w:t>
      </w:r>
      <w:r w:rsidR="005D6105" w:rsidRPr="00464AB8">
        <w:rPr>
          <w:rFonts w:ascii="Batang" w:eastAsia="Batang" w:hAnsi="Batang"/>
        </w:rPr>
        <w:t xml:space="preserve"> danych doświadczenia jest miarodajne tylko ich skojarzenie a indywidu</w:t>
      </w:r>
      <w:r w:rsidR="004368FD" w:rsidRPr="00464AB8">
        <w:rPr>
          <w:rFonts w:ascii="Batang" w:eastAsia="Batang" w:hAnsi="Batang"/>
        </w:rPr>
        <w:t>u</w:t>
      </w:r>
      <w:r w:rsidR="005D6105" w:rsidRPr="00464AB8">
        <w:rPr>
          <w:rFonts w:ascii="Batang" w:eastAsia="Batang" w:hAnsi="Batang"/>
        </w:rPr>
        <w:t>m-i otrzym</w:t>
      </w:r>
      <w:r w:rsidR="004368FD" w:rsidRPr="00464AB8">
        <w:rPr>
          <w:rFonts w:ascii="Batang" w:eastAsia="Batang" w:hAnsi="Batang"/>
        </w:rPr>
        <w:t>u</w:t>
      </w:r>
      <w:r w:rsidR="005D6105" w:rsidRPr="00464AB8">
        <w:rPr>
          <w:rFonts w:ascii="Batang" w:eastAsia="Batang" w:hAnsi="Batang"/>
        </w:rPr>
        <w:t>jemy humanizm.</w:t>
      </w:r>
    </w:p>
    <w:p w:rsidR="005D6105" w:rsidRPr="00464AB8" w:rsidRDefault="00464AB8" w:rsidP="005D6105">
      <w:pPr>
        <w:pStyle w:val="NormalnyWeb"/>
        <w:spacing w:before="0" w:beforeAutospacing="0" w:afterAutospacing="0"/>
        <w:rPr>
          <w:rFonts w:ascii="Batang" w:eastAsia="Batang" w:hAnsi="Batang"/>
        </w:rPr>
      </w:pPr>
      <w:r>
        <w:rPr>
          <w:rFonts w:ascii="Batang" w:eastAsia="Batang" w:hAnsi="Batang"/>
        </w:rPr>
        <w:tab/>
      </w:r>
      <w:r w:rsidR="005D6105" w:rsidRPr="00464AB8">
        <w:rPr>
          <w:rFonts w:ascii="Batang" w:eastAsia="Batang" w:hAnsi="Batang"/>
        </w:rPr>
        <w:t xml:space="preserve">Oczywiście, </w:t>
      </w:r>
      <w:proofErr w:type="spellStart"/>
      <w:r w:rsidR="005D6105" w:rsidRPr="00464AB8">
        <w:rPr>
          <w:rFonts w:ascii="Batang" w:eastAsia="Batang" w:hAnsi="Batang"/>
        </w:rPr>
        <w:t>empirjokrytycyzm</w:t>
      </w:r>
      <w:proofErr w:type="spellEnd"/>
      <w:r w:rsidR="005D6105" w:rsidRPr="00464AB8">
        <w:rPr>
          <w:rFonts w:ascii="Batang" w:eastAsia="Batang" w:hAnsi="Batang"/>
        </w:rPr>
        <w:t xml:space="preserve"> nie jest jedynym kier</w:t>
      </w:r>
      <w:r w:rsidR="00BD0AC7" w:rsidRPr="00464AB8">
        <w:rPr>
          <w:rFonts w:ascii="Batang" w:eastAsia="Batang" w:hAnsi="Batang"/>
        </w:rPr>
        <w:t>u</w:t>
      </w:r>
      <w:r w:rsidR="005D6105" w:rsidRPr="00464AB8">
        <w:rPr>
          <w:rFonts w:ascii="Batang" w:eastAsia="Batang" w:hAnsi="Batang"/>
        </w:rPr>
        <w:t xml:space="preserve">nkiem w niemieckiej </w:t>
      </w:r>
      <w:proofErr w:type="spellStart"/>
      <w:r w:rsidR="005D6105" w:rsidRPr="00464AB8">
        <w:rPr>
          <w:rFonts w:ascii="Batang" w:eastAsia="Batang" w:hAnsi="Batang"/>
        </w:rPr>
        <w:t>epistemologji</w:t>
      </w:r>
      <w:proofErr w:type="spellEnd"/>
      <w:r w:rsidR="00BD0AC7" w:rsidRPr="00464AB8">
        <w:rPr>
          <w:rFonts w:ascii="Batang" w:eastAsia="Batang" w:hAnsi="Batang"/>
        </w:rPr>
        <w:t>;</w:t>
      </w:r>
      <w:r w:rsidR="005D6105" w:rsidRPr="00464AB8">
        <w:rPr>
          <w:rFonts w:ascii="Batang" w:eastAsia="Batang" w:hAnsi="Batang"/>
        </w:rPr>
        <w:t xml:space="preserve"> jest on jednak charakterystyczny dla tej połowiczności, która cech</w:t>
      </w:r>
      <w:r w:rsidR="00BD0AC7" w:rsidRPr="00464AB8">
        <w:rPr>
          <w:rFonts w:ascii="Batang" w:eastAsia="Batang" w:hAnsi="Batang"/>
        </w:rPr>
        <w:t>u</w:t>
      </w:r>
      <w:r w:rsidR="005D6105" w:rsidRPr="00464AB8">
        <w:rPr>
          <w:rFonts w:ascii="Batang" w:eastAsia="Batang" w:hAnsi="Batang"/>
        </w:rPr>
        <w:t>je niemiecką my</w:t>
      </w:r>
      <w:r w:rsidR="00BD0AC7" w:rsidRPr="00464AB8">
        <w:rPr>
          <w:rFonts w:ascii="Batang" w:eastAsia="Batang" w:hAnsi="Batang"/>
        </w:rPr>
        <w:t>ś</w:t>
      </w:r>
      <w:r w:rsidR="005D6105" w:rsidRPr="00464AB8">
        <w:rPr>
          <w:rFonts w:ascii="Batang" w:eastAsia="Batang" w:hAnsi="Batang"/>
        </w:rPr>
        <w:t>l współczesną. Przeciwieństwa nie są w niej uwydatniane, lecz raczej zacierane o ile możności; wyj</w:t>
      </w:r>
      <w:r w:rsidR="00BD0AC7" w:rsidRPr="00464AB8">
        <w:rPr>
          <w:rFonts w:ascii="Batang" w:eastAsia="Batang" w:hAnsi="Batang"/>
        </w:rPr>
        <w:t>ą</w:t>
      </w:r>
      <w:r w:rsidR="005D6105" w:rsidRPr="00464AB8">
        <w:rPr>
          <w:rFonts w:ascii="Batang" w:eastAsia="Batang" w:hAnsi="Batang"/>
        </w:rPr>
        <w:t>tki istnieją, lecz nieliczne. Tymczasem t</w:t>
      </w:r>
      <w:r w:rsidR="00BD0AC7" w:rsidRPr="00464AB8">
        <w:rPr>
          <w:rFonts w:ascii="Batang" w:eastAsia="Batang" w:hAnsi="Batang"/>
        </w:rPr>
        <w:t>u</w:t>
      </w:r>
      <w:r w:rsidR="005D6105" w:rsidRPr="00464AB8">
        <w:rPr>
          <w:rFonts w:ascii="Batang" w:eastAsia="Batang" w:hAnsi="Batang"/>
        </w:rPr>
        <w:t>taj mamy przeciwie</w:t>
      </w:r>
      <w:r w:rsidR="00BD0AC7" w:rsidRPr="00464AB8">
        <w:rPr>
          <w:rFonts w:ascii="Batang" w:eastAsia="Batang" w:hAnsi="Batang"/>
        </w:rPr>
        <w:t>ń</w:t>
      </w:r>
      <w:r w:rsidR="005D6105" w:rsidRPr="00464AB8">
        <w:rPr>
          <w:rFonts w:ascii="Batang" w:eastAsia="Batang" w:hAnsi="Batang"/>
        </w:rPr>
        <w:t>stwo, które się zatrzeć nie daje. Albo absolutne prawdy i absolutne wartości, albo też względność zupe</w:t>
      </w:r>
      <w:r w:rsidR="00BD0AC7" w:rsidRPr="00464AB8">
        <w:rPr>
          <w:rFonts w:ascii="Batang" w:eastAsia="Batang" w:hAnsi="Batang"/>
        </w:rPr>
        <w:t>ł</w:t>
      </w:r>
      <w:r w:rsidR="005D6105" w:rsidRPr="00464AB8">
        <w:rPr>
          <w:rFonts w:ascii="Batang" w:eastAsia="Batang" w:hAnsi="Batang"/>
        </w:rPr>
        <w:t>na prawd i wartości w stosunku do człowieka. Można próbować tylko syntezy tych przeciwieństw, jak kryty</w:t>
      </w:r>
      <w:r w:rsidR="00BD0AC7" w:rsidRPr="00464AB8">
        <w:rPr>
          <w:rFonts w:ascii="Batang" w:eastAsia="Batang" w:hAnsi="Batang"/>
        </w:rPr>
        <w:t>c</w:t>
      </w:r>
      <w:r w:rsidR="005D6105" w:rsidRPr="00464AB8">
        <w:rPr>
          <w:rFonts w:ascii="Batang" w:eastAsia="Batang" w:hAnsi="Batang"/>
        </w:rPr>
        <w:t>yzm, nie można jednak ich pomijać.</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BD0AC7" w:rsidRPr="00464AB8">
        <w:rPr>
          <w:rFonts w:ascii="Batang" w:eastAsia="Batang" w:hAnsi="Batang"/>
        </w:rPr>
        <w:t>Ś</w:t>
      </w:r>
      <w:r w:rsidR="005D6105" w:rsidRPr="00464AB8">
        <w:rPr>
          <w:rFonts w:ascii="Batang" w:eastAsia="Batang" w:hAnsi="Batang"/>
        </w:rPr>
        <w:t xml:space="preserve">mielszą i </w:t>
      </w:r>
      <w:proofErr w:type="spellStart"/>
      <w:r w:rsidR="005D6105" w:rsidRPr="00464AB8">
        <w:rPr>
          <w:rFonts w:ascii="Batang" w:eastAsia="Batang" w:hAnsi="Batang"/>
        </w:rPr>
        <w:t>konsekwentniejsz</w:t>
      </w:r>
      <w:r w:rsidR="00BD0AC7" w:rsidRPr="00464AB8">
        <w:rPr>
          <w:rFonts w:ascii="Batang" w:eastAsia="Batang" w:hAnsi="Batang"/>
        </w:rPr>
        <w:t>ą</w:t>
      </w:r>
      <w:proofErr w:type="spellEnd"/>
      <w:r w:rsidR="005D6105" w:rsidRPr="00464AB8">
        <w:rPr>
          <w:rFonts w:ascii="Batang" w:eastAsia="Batang" w:hAnsi="Batang"/>
        </w:rPr>
        <w:t xml:space="preserve"> jest tu </w:t>
      </w:r>
      <w:proofErr w:type="spellStart"/>
      <w:r w:rsidR="005D6105" w:rsidRPr="00464AB8">
        <w:rPr>
          <w:rFonts w:ascii="Batang" w:eastAsia="Batang" w:hAnsi="Batang"/>
        </w:rPr>
        <w:t>filozofja</w:t>
      </w:r>
      <w:proofErr w:type="spellEnd"/>
      <w:r w:rsidR="005D6105" w:rsidRPr="00464AB8">
        <w:rPr>
          <w:rFonts w:ascii="Batang" w:eastAsia="Batang" w:hAnsi="Batang"/>
        </w:rPr>
        <w:t xml:space="preserve"> francuska. </w:t>
      </w:r>
      <w:proofErr w:type="spellStart"/>
      <w:r w:rsidR="005D6105" w:rsidRPr="00464AB8">
        <w:rPr>
          <w:rFonts w:ascii="Batang" w:eastAsia="Batang" w:hAnsi="Batang"/>
        </w:rPr>
        <w:t>Boutroux</w:t>
      </w:r>
      <w:proofErr w:type="spellEnd"/>
      <w:r w:rsidR="009F5CAA">
        <w:rPr>
          <w:rStyle w:val="Odwoanieprzypisudolnego"/>
          <w:rFonts w:ascii="Batang" w:eastAsia="Batang" w:hAnsi="Batang"/>
        </w:rPr>
        <w:footnoteReference w:id="4"/>
      </w:r>
      <w:r w:rsidR="005D6105" w:rsidRPr="00464AB8">
        <w:rPr>
          <w:rFonts w:ascii="Batang" w:eastAsia="Batang" w:hAnsi="Batang"/>
        </w:rPr>
        <w:t xml:space="preserve">  otworzył drogę krytyce na</w:t>
      </w:r>
      <w:r w:rsidR="00BD0AC7" w:rsidRPr="00464AB8">
        <w:rPr>
          <w:rFonts w:ascii="Batang" w:eastAsia="Batang" w:hAnsi="Batang"/>
        </w:rPr>
        <w:t>u</w:t>
      </w:r>
      <w:r w:rsidR="005D6105" w:rsidRPr="00464AB8">
        <w:rPr>
          <w:rFonts w:ascii="Batang" w:eastAsia="Batang" w:hAnsi="Batang"/>
        </w:rPr>
        <w:t>ki, która zaczęła się w imię postulatów praktycznych. Szereg wybit</w:t>
      </w:r>
      <w:r w:rsidR="00AB3F0D" w:rsidRPr="00464AB8">
        <w:rPr>
          <w:rFonts w:ascii="Batang" w:eastAsia="Batang" w:hAnsi="Batang"/>
        </w:rPr>
        <w:t>nych uczonych i filozofów (</w:t>
      </w:r>
      <w:proofErr w:type="spellStart"/>
      <w:r w:rsidR="00AB3F0D" w:rsidRPr="00464AB8">
        <w:rPr>
          <w:rFonts w:ascii="Batang" w:eastAsia="Batang" w:hAnsi="Batang"/>
        </w:rPr>
        <w:t>Bouasse</w:t>
      </w:r>
      <w:proofErr w:type="spellEnd"/>
      <w:r w:rsidR="00AB3F0D" w:rsidRPr="00464AB8">
        <w:rPr>
          <w:rFonts w:ascii="Batang" w:eastAsia="Batang" w:hAnsi="Batang"/>
        </w:rPr>
        <w:t xml:space="preserve">, Milhaud, </w:t>
      </w:r>
      <w:proofErr w:type="spellStart"/>
      <w:r w:rsidR="00AB3F0D" w:rsidRPr="00464AB8">
        <w:rPr>
          <w:rFonts w:ascii="Batang" w:eastAsia="Batang" w:hAnsi="Batang"/>
        </w:rPr>
        <w:t>Wilbois</w:t>
      </w:r>
      <w:proofErr w:type="spellEnd"/>
      <w:r w:rsidR="00AB3F0D" w:rsidRPr="00464AB8">
        <w:rPr>
          <w:rFonts w:ascii="Batang" w:eastAsia="Batang" w:hAnsi="Batang"/>
        </w:rPr>
        <w:t xml:space="preserve">, </w:t>
      </w:r>
      <w:proofErr w:type="spellStart"/>
      <w:r w:rsidR="00AB3F0D" w:rsidRPr="00464AB8">
        <w:rPr>
          <w:rFonts w:ascii="Batang" w:eastAsia="Batang" w:hAnsi="Batang"/>
        </w:rPr>
        <w:t>Hannequin</w:t>
      </w:r>
      <w:proofErr w:type="spellEnd"/>
      <w:r w:rsidR="00AB3F0D" w:rsidRPr="00464AB8">
        <w:rPr>
          <w:rFonts w:ascii="Batang" w:eastAsia="Batang" w:hAnsi="Batang"/>
        </w:rPr>
        <w:t xml:space="preserve">, Rey, </w:t>
      </w:r>
      <w:proofErr w:type="spellStart"/>
      <w:r w:rsidR="00AB3F0D" w:rsidRPr="00464AB8">
        <w:rPr>
          <w:rFonts w:ascii="Batang" w:eastAsia="Batang" w:hAnsi="Batang"/>
        </w:rPr>
        <w:t>Poincaré</w:t>
      </w:r>
      <w:proofErr w:type="spellEnd"/>
      <w:r w:rsidR="00AB3F0D" w:rsidRPr="00464AB8">
        <w:rPr>
          <w:rFonts w:ascii="Batang" w:eastAsia="Batang" w:hAnsi="Batang"/>
        </w:rPr>
        <w:t xml:space="preserve">, </w:t>
      </w:r>
      <w:proofErr w:type="spellStart"/>
      <w:r w:rsidR="00AB3F0D" w:rsidRPr="00464AB8">
        <w:rPr>
          <w:rFonts w:ascii="Batang" w:eastAsia="Batang" w:hAnsi="Batang"/>
        </w:rPr>
        <w:t>Duhem</w:t>
      </w:r>
      <w:proofErr w:type="spellEnd"/>
      <w:r w:rsidR="00AB3F0D" w:rsidRPr="00464AB8">
        <w:rPr>
          <w:rFonts w:ascii="Batang" w:eastAsia="Batang" w:hAnsi="Batang"/>
        </w:rPr>
        <w:t xml:space="preserve">, </w:t>
      </w:r>
      <w:proofErr w:type="spellStart"/>
      <w:r w:rsidR="00AB3F0D" w:rsidRPr="00464AB8">
        <w:rPr>
          <w:rFonts w:ascii="Batang" w:eastAsia="Batang" w:hAnsi="Batang"/>
        </w:rPr>
        <w:t>Rauh</w:t>
      </w:r>
      <w:proofErr w:type="spellEnd"/>
      <w:r w:rsidR="00AB3F0D" w:rsidRPr="00464AB8">
        <w:rPr>
          <w:rFonts w:ascii="Batang" w:eastAsia="Batang" w:hAnsi="Batang"/>
        </w:rPr>
        <w:t xml:space="preserve">, </w:t>
      </w:r>
      <w:proofErr w:type="spellStart"/>
      <w:r w:rsidR="00AB3F0D" w:rsidRPr="00464AB8">
        <w:rPr>
          <w:rFonts w:ascii="Batang" w:eastAsia="Batang" w:hAnsi="Batang"/>
        </w:rPr>
        <w:t>Meyerson</w:t>
      </w:r>
      <w:proofErr w:type="spellEnd"/>
      <w:r w:rsidR="00AB3F0D" w:rsidRPr="00464AB8">
        <w:rPr>
          <w:rFonts w:ascii="Batang" w:eastAsia="Batang" w:hAnsi="Batang"/>
        </w:rPr>
        <w:t xml:space="preserve">, </w:t>
      </w:r>
      <w:proofErr w:type="spellStart"/>
      <w:r w:rsidR="00AB3F0D" w:rsidRPr="00464AB8">
        <w:rPr>
          <w:rFonts w:ascii="Batang" w:eastAsia="Batang" w:hAnsi="Batang"/>
        </w:rPr>
        <w:t>Le</w:t>
      </w:r>
      <w:proofErr w:type="spellEnd"/>
      <w:r w:rsidR="00AB3F0D" w:rsidRPr="00464AB8">
        <w:rPr>
          <w:rFonts w:ascii="Batang" w:eastAsia="Batang" w:hAnsi="Batang"/>
        </w:rPr>
        <w:t xml:space="preserve"> Roy, Bergson) poszedł w tym kierunku; krytyka stawała się coraz bezinteresowniejszą i coraz obszerniejsze ogarniała pole. Dziś można stwierdzić jej rezultaty. Obok </w:t>
      </w:r>
      <w:r w:rsidR="00AB3F0D" w:rsidRPr="00464AB8">
        <w:rPr>
          <w:rFonts w:ascii="Batang" w:eastAsia="Batang" w:hAnsi="Batang"/>
        </w:rPr>
        <w:lastRenderedPageBreak/>
        <w:t xml:space="preserve">zupełnego sceptycyzmu, do którego skłania się np. </w:t>
      </w:r>
      <w:proofErr w:type="spellStart"/>
      <w:r w:rsidR="00AB3F0D" w:rsidRPr="00464AB8">
        <w:rPr>
          <w:rFonts w:ascii="Batang" w:eastAsia="Batang" w:hAnsi="Batang"/>
        </w:rPr>
        <w:t>Meyerson</w:t>
      </w:r>
      <w:proofErr w:type="spellEnd"/>
      <w:r w:rsidR="00AB3F0D" w:rsidRPr="00464AB8">
        <w:rPr>
          <w:rFonts w:ascii="Batang" w:eastAsia="Batang" w:hAnsi="Batang"/>
        </w:rPr>
        <w:t xml:space="preserve">, i częściowego relatywizmu, jak u </w:t>
      </w:r>
      <w:proofErr w:type="spellStart"/>
      <w:r w:rsidR="00AB3F0D" w:rsidRPr="00464AB8">
        <w:rPr>
          <w:rFonts w:ascii="Batang" w:eastAsia="Batang" w:hAnsi="Batang"/>
        </w:rPr>
        <w:t>Poincaré</w:t>
      </w:r>
      <w:proofErr w:type="spellEnd"/>
      <w:r w:rsidR="00AB3F0D" w:rsidRPr="00464AB8">
        <w:rPr>
          <w:rFonts w:ascii="Batang" w:eastAsia="Batang" w:hAnsi="Batang"/>
        </w:rPr>
        <w:t xml:space="preserve">, mamy dwa typy relatywizmu skrajnego, wyrażone w </w:t>
      </w:r>
      <w:proofErr w:type="spellStart"/>
      <w:r w:rsidR="00AB3F0D" w:rsidRPr="00464AB8">
        <w:rPr>
          <w:rFonts w:ascii="Batang" w:eastAsia="Batang" w:hAnsi="Batang"/>
        </w:rPr>
        <w:t>teorjach</w:t>
      </w:r>
      <w:proofErr w:type="spellEnd"/>
      <w:r w:rsidR="00AB3F0D" w:rsidRPr="00464AB8">
        <w:rPr>
          <w:rFonts w:ascii="Batang" w:eastAsia="Batang" w:hAnsi="Batang"/>
        </w:rPr>
        <w:t xml:space="preserve"> </w:t>
      </w:r>
      <w:proofErr w:type="spellStart"/>
      <w:r w:rsidR="00AB3F0D" w:rsidRPr="00464AB8">
        <w:rPr>
          <w:rFonts w:ascii="Batang" w:eastAsia="Batang" w:hAnsi="Batang"/>
        </w:rPr>
        <w:t>Rauh'a</w:t>
      </w:r>
      <w:proofErr w:type="spellEnd"/>
      <w:r w:rsidR="00AB3F0D" w:rsidRPr="00464AB8">
        <w:rPr>
          <w:rFonts w:ascii="Batang" w:eastAsia="Batang" w:hAnsi="Batang"/>
        </w:rPr>
        <w:t xml:space="preserve"> i </w:t>
      </w:r>
      <w:proofErr w:type="spellStart"/>
      <w:r w:rsidR="00AB3F0D" w:rsidRPr="00464AB8">
        <w:rPr>
          <w:rFonts w:ascii="Batang" w:eastAsia="Batang" w:hAnsi="Batang"/>
        </w:rPr>
        <w:t>Le</w:t>
      </w:r>
      <w:proofErr w:type="spellEnd"/>
      <w:r w:rsidR="00AB3F0D" w:rsidRPr="00464AB8">
        <w:rPr>
          <w:rFonts w:ascii="Batang" w:eastAsia="Batang" w:hAnsi="Batang"/>
        </w:rPr>
        <w:t xml:space="preserve"> </w:t>
      </w:r>
      <w:proofErr w:type="spellStart"/>
      <w:r w:rsidR="00AB3F0D" w:rsidRPr="00464AB8">
        <w:rPr>
          <w:rFonts w:ascii="Batang" w:eastAsia="Batang" w:hAnsi="Batang"/>
        </w:rPr>
        <w:t>Roy'a</w:t>
      </w:r>
      <w:proofErr w:type="spellEnd"/>
      <w:r w:rsidR="00AB3F0D" w:rsidRPr="00464AB8">
        <w:rPr>
          <w:rFonts w:ascii="Batang" w:eastAsia="Batang" w:hAnsi="Batang"/>
        </w:rPr>
        <w:t>.</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Pierwszy</w:t>
      </w:r>
      <w:r w:rsidR="009F5CAA">
        <w:rPr>
          <w:rStyle w:val="Odwoanieprzypisudolnego"/>
          <w:rFonts w:ascii="Batang" w:eastAsia="Batang" w:hAnsi="Batang"/>
        </w:rPr>
        <w:footnoteReference w:id="5"/>
      </w:r>
      <w:r w:rsidR="00AB3F0D" w:rsidRPr="00464AB8">
        <w:rPr>
          <w:rFonts w:ascii="Batang" w:eastAsia="Batang" w:hAnsi="Batang"/>
        </w:rPr>
        <w:t xml:space="preserve"> nawiązał do tego rozdziału pomiędzy </w:t>
      </w:r>
      <w:proofErr w:type="spellStart"/>
      <w:r w:rsidR="00AB3F0D" w:rsidRPr="00464AB8">
        <w:rPr>
          <w:rFonts w:ascii="Batang" w:eastAsia="Batang" w:hAnsi="Batang"/>
        </w:rPr>
        <w:t>oddzielnemi</w:t>
      </w:r>
      <w:proofErr w:type="spellEnd"/>
      <w:r w:rsidR="00AB3F0D" w:rsidRPr="00464AB8">
        <w:rPr>
          <w:rFonts w:ascii="Batang" w:eastAsia="Batang" w:hAnsi="Batang"/>
        </w:rPr>
        <w:t xml:space="preserve"> dziedzinami wiedzy, który już u Comte'a, jak mówiliśmy, uwydatniał się w pewnym stopniu, a dla </w:t>
      </w:r>
      <w:proofErr w:type="spellStart"/>
      <w:r w:rsidR="00AB3F0D" w:rsidRPr="00464AB8">
        <w:rPr>
          <w:rFonts w:ascii="Batang" w:eastAsia="Batang" w:hAnsi="Batang"/>
        </w:rPr>
        <w:t>Boutroux</w:t>
      </w:r>
      <w:proofErr w:type="spellEnd"/>
      <w:r w:rsidR="00AB3F0D" w:rsidRPr="00464AB8">
        <w:rPr>
          <w:rFonts w:ascii="Batang" w:eastAsia="Batang" w:hAnsi="Batang"/>
        </w:rPr>
        <w:t xml:space="preserve"> stał się punktem wyjścia do stwierdzenia, że prawom przyrodniczym przysługuje </w:t>
      </w:r>
      <w:proofErr w:type="spellStart"/>
      <w:r w:rsidR="00AB3F0D" w:rsidRPr="00464AB8">
        <w:rPr>
          <w:rFonts w:ascii="Batang" w:eastAsia="Batang" w:hAnsi="Batang"/>
        </w:rPr>
        <w:t>tem</w:t>
      </w:r>
      <w:proofErr w:type="spellEnd"/>
      <w:r w:rsidR="00AB3F0D" w:rsidRPr="00464AB8">
        <w:rPr>
          <w:rFonts w:ascii="Batang" w:eastAsia="Batang" w:hAnsi="Batang"/>
        </w:rPr>
        <w:t xml:space="preserve"> większa względność, im konkretniejszy przedmiot przyrodniczego badania. </w:t>
      </w:r>
      <w:proofErr w:type="spellStart"/>
      <w:r w:rsidR="00AB3F0D" w:rsidRPr="00464AB8">
        <w:rPr>
          <w:rFonts w:ascii="Batang" w:eastAsia="Batang" w:hAnsi="Batang"/>
        </w:rPr>
        <w:t>Rauh</w:t>
      </w:r>
      <w:proofErr w:type="spellEnd"/>
      <w:r w:rsidR="00AB3F0D" w:rsidRPr="00464AB8">
        <w:rPr>
          <w:rFonts w:ascii="Batang" w:eastAsia="Batang" w:hAnsi="Batang"/>
        </w:rPr>
        <w:t xml:space="preserve">, idąc dalej, doszedł do zupełnego pluralizmu doświadczenia: istnieje kilka, niezależnych od siebie, form doświadczalnych, kilka odrębnych światów, danych z równą, doświadczalną czysto, </w:t>
      </w:r>
      <w:proofErr w:type="spellStart"/>
      <w:r w:rsidR="00AB3F0D" w:rsidRPr="00464AB8">
        <w:rPr>
          <w:rFonts w:ascii="Batang" w:eastAsia="Batang" w:hAnsi="Batang"/>
        </w:rPr>
        <w:t>objektywnością</w:t>
      </w:r>
      <w:proofErr w:type="spellEnd"/>
      <w:r w:rsidR="00AB3F0D" w:rsidRPr="00464AB8">
        <w:rPr>
          <w:rFonts w:ascii="Batang" w:eastAsia="Batang" w:hAnsi="Batang"/>
        </w:rPr>
        <w:t>: świat „realny“</w:t>
      </w:r>
      <w:r w:rsidR="00BD0AC7" w:rsidRPr="00464AB8">
        <w:rPr>
          <w:rFonts w:ascii="Batang" w:eastAsia="Batang" w:hAnsi="Batang"/>
        </w:rPr>
        <w:t xml:space="preserve"> </w:t>
      </w:r>
      <w:r w:rsidR="00AB3F0D" w:rsidRPr="00464AB8">
        <w:rPr>
          <w:rFonts w:ascii="Batang" w:eastAsia="Batang" w:hAnsi="Batang"/>
        </w:rPr>
        <w:t xml:space="preserve">i „idealny“ i świat wartości, przedmioty przyrodniczego, matematycznego i moralnego doświadczenia. W zakresie zaś każdego z tych doświadczeń wszelkie prawdy są historycznie względne, gdyż ewolucja wiedzy przynosi coraz to nowe doświadczenia; </w:t>
      </w:r>
      <w:proofErr w:type="spellStart"/>
      <w:r w:rsidR="00AB3F0D" w:rsidRPr="00464AB8">
        <w:rPr>
          <w:rFonts w:ascii="Batang" w:eastAsia="Batang" w:hAnsi="Batang"/>
        </w:rPr>
        <w:t>jednem</w:t>
      </w:r>
      <w:proofErr w:type="spellEnd"/>
      <w:r w:rsidR="00AB3F0D" w:rsidRPr="00464AB8">
        <w:rPr>
          <w:rFonts w:ascii="Batang" w:eastAsia="Batang" w:hAnsi="Batang"/>
        </w:rPr>
        <w:t xml:space="preserve"> z zadań </w:t>
      </w:r>
      <w:proofErr w:type="spellStart"/>
      <w:r w:rsidR="00AB3F0D" w:rsidRPr="00464AB8">
        <w:rPr>
          <w:rFonts w:ascii="Batang" w:eastAsia="Batang" w:hAnsi="Batang"/>
        </w:rPr>
        <w:t>filozofji</w:t>
      </w:r>
      <w:proofErr w:type="spellEnd"/>
      <w:r w:rsidR="00AB3F0D" w:rsidRPr="00464AB8">
        <w:rPr>
          <w:rFonts w:ascii="Batang" w:eastAsia="Batang" w:hAnsi="Batang"/>
        </w:rPr>
        <w:t xml:space="preserve"> jest nadanie umysłowi giętkości, przygotowanie go do przyjmowania coraz to nowych doświadczalnych danych i do odpowiedniego zmieniania swych prawd.</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 xml:space="preserve">Łatwo zauważyć, że </w:t>
      </w:r>
      <w:proofErr w:type="spellStart"/>
      <w:r w:rsidR="00AB3F0D" w:rsidRPr="00464AB8">
        <w:rPr>
          <w:rFonts w:ascii="Batang" w:eastAsia="Batang" w:hAnsi="Batang"/>
        </w:rPr>
        <w:t>filozofja</w:t>
      </w:r>
      <w:proofErr w:type="spellEnd"/>
      <w:r w:rsidR="00AB3F0D" w:rsidRPr="00464AB8">
        <w:rPr>
          <w:rFonts w:ascii="Batang" w:eastAsia="Batang" w:hAnsi="Batang"/>
        </w:rPr>
        <w:t xml:space="preserve"> </w:t>
      </w:r>
      <w:proofErr w:type="spellStart"/>
      <w:r w:rsidR="00AB3F0D" w:rsidRPr="00464AB8">
        <w:rPr>
          <w:rFonts w:ascii="Batang" w:eastAsia="Batang" w:hAnsi="Batang"/>
        </w:rPr>
        <w:t>Rauh'a</w:t>
      </w:r>
      <w:proofErr w:type="spellEnd"/>
      <w:r w:rsidR="00AB3F0D" w:rsidRPr="00464AB8">
        <w:rPr>
          <w:rFonts w:ascii="Batang" w:eastAsia="Batang" w:hAnsi="Batang"/>
        </w:rPr>
        <w:t xml:space="preserve"> nosi charakter </w:t>
      </w:r>
      <w:proofErr w:type="spellStart"/>
      <w:r w:rsidR="00AB3F0D" w:rsidRPr="00464AB8">
        <w:rPr>
          <w:rFonts w:ascii="Batang" w:eastAsia="Batang" w:hAnsi="Batang"/>
        </w:rPr>
        <w:t>stadjum</w:t>
      </w:r>
      <w:proofErr w:type="spellEnd"/>
      <w:r w:rsidR="00AB3F0D" w:rsidRPr="00464AB8">
        <w:rPr>
          <w:rFonts w:ascii="Batang" w:eastAsia="Batang" w:hAnsi="Batang"/>
        </w:rPr>
        <w:t xml:space="preserve"> przejściowego w dążeniu do humanizmu. </w:t>
      </w:r>
      <w:proofErr w:type="spellStart"/>
      <w:r w:rsidR="00AB3F0D" w:rsidRPr="00464AB8">
        <w:rPr>
          <w:rFonts w:ascii="Batang" w:eastAsia="Batang" w:hAnsi="Batang"/>
        </w:rPr>
        <w:t>Przedewszystkiem</w:t>
      </w:r>
      <w:proofErr w:type="spellEnd"/>
      <w:r w:rsidR="00AB3F0D" w:rsidRPr="00464AB8">
        <w:rPr>
          <w:rFonts w:ascii="Batang" w:eastAsia="Batang" w:hAnsi="Batang"/>
        </w:rPr>
        <w:t xml:space="preserve"> bowiem ograniczenie form doświadczalnych</w:t>
      </w:r>
      <w:r w:rsidR="009F5CAA">
        <w:rPr>
          <w:rFonts w:ascii="Batang" w:eastAsia="Batang" w:hAnsi="Batang"/>
        </w:rPr>
        <w:t xml:space="preserve"> </w:t>
      </w:r>
      <w:r w:rsidR="00AB3F0D" w:rsidRPr="00464AB8">
        <w:rPr>
          <w:rFonts w:ascii="Batang" w:eastAsia="Batang" w:hAnsi="Batang"/>
        </w:rPr>
        <w:t xml:space="preserve">do trzech nie daje się utrzymać; z chwilą, gdy raz uznamy </w:t>
      </w:r>
      <w:proofErr w:type="spellStart"/>
      <w:r w:rsidR="00AB3F0D" w:rsidRPr="00464AB8">
        <w:rPr>
          <w:rFonts w:ascii="Batang" w:eastAsia="Batang" w:hAnsi="Batang"/>
        </w:rPr>
        <w:t>objektywny</w:t>
      </w:r>
      <w:proofErr w:type="spellEnd"/>
      <w:r w:rsidR="00AB3F0D" w:rsidRPr="00464AB8">
        <w:rPr>
          <w:rFonts w:ascii="Batang" w:eastAsia="Batang" w:hAnsi="Batang"/>
        </w:rPr>
        <w:t xml:space="preserve"> pl</w:t>
      </w:r>
      <w:r w:rsidR="00BD0AC7" w:rsidRPr="00464AB8">
        <w:rPr>
          <w:rFonts w:ascii="Batang" w:eastAsia="Batang" w:hAnsi="Batang"/>
        </w:rPr>
        <w:t>u</w:t>
      </w:r>
      <w:r w:rsidR="00AB3F0D" w:rsidRPr="00464AB8">
        <w:rPr>
          <w:rFonts w:ascii="Batang" w:eastAsia="Batang" w:hAnsi="Batang"/>
        </w:rPr>
        <w:t>ralizm rzeczywistości, wielo</w:t>
      </w:r>
      <w:r w:rsidR="00FC0AD5" w:rsidRPr="00464AB8">
        <w:rPr>
          <w:rFonts w:ascii="Batang" w:eastAsia="Batang" w:hAnsi="Batang"/>
        </w:rPr>
        <w:t>ść</w:t>
      </w:r>
      <w:r w:rsidR="00AB3F0D" w:rsidRPr="00464AB8">
        <w:rPr>
          <w:rFonts w:ascii="Batang" w:eastAsia="Batang" w:hAnsi="Batang"/>
        </w:rPr>
        <w:t xml:space="preserve"> możliwych typów doświadczenia staje się nieograniczoną. </w:t>
      </w:r>
      <w:proofErr w:type="spellStart"/>
      <w:r w:rsidR="00AB3F0D" w:rsidRPr="00464AB8">
        <w:rPr>
          <w:rFonts w:ascii="Batang" w:eastAsia="Batang" w:hAnsi="Batang"/>
        </w:rPr>
        <w:t>Przedewszystkiem</w:t>
      </w:r>
      <w:proofErr w:type="spellEnd"/>
      <w:r w:rsidR="00AB3F0D" w:rsidRPr="00464AB8">
        <w:rPr>
          <w:rFonts w:ascii="Batang" w:eastAsia="Batang" w:hAnsi="Batang"/>
        </w:rPr>
        <w:t xml:space="preserve"> j</w:t>
      </w:r>
      <w:r w:rsidR="00FC0AD5" w:rsidRPr="00464AB8">
        <w:rPr>
          <w:rFonts w:ascii="Batang" w:eastAsia="Batang" w:hAnsi="Batang"/>
        </w:rPr>
        <w:t xml:space="preserve">uż  </w:t>
      </w:r>
      <w:r w:rsidR="00AB3F0D" w:rsidRPr="00464AB8">
        <w:rPr>
          <w:rFonts w:ascii="Batang" w:eastAsia="Batang" w:hAnsi="Batang"/>
        </w:rPr>
        <w:t xml:space="preserve"> doświadczenie estetyczne i religijne staje przed nami z </w:t>
      </w:r>
      <w:proofErr w:type="spellStart"/>
      <w:r w:rsidR="00AB3F0D" w:rsidRPr="00464AB8">
        <w:rPr>
          <w:rFonts w:ascii="Batang" w:eastAsia="Batang" w:hAnsi="Batang"/>
        </w:rPr>
        <w:t>równem</w:t>
      </w:r>
      <w:proofErr w:type="spellEnd"/>
      <w:r w:rsidR="00AB3F0D" w:rsidRPr="00464AB8">
        <w:rPr>
          <w:rFonts w:ascii="Batang" w:eastAsia="Batang" w:hAnsi="Batang"/>
        </w:rPr>
        <w:t xml:space="preserve"> prawem do uwzględnienia, jak moralne; następnie zaś w zakresie każdego z tych światów istnieją liczne dziedziny, których niewspółmierność jest oczywistą, których do jednego podstawowego typu sprowadzić nie można. Ta wieloś</w:t>
      </w:r>
      <w:r w:rsidR="00FC0AD5" w:rsidRPr="00464AB8">
        <w:rPr>
          <w:rFonts w:ascii="Batang" w:eastAsia="Batang" w:hAnsi="Batang"/>
        </w:rPr>
        <w:t>ć</w:t>
      </w:r>
      <w:r w:rsidR="00AB3F0D" w:rsidRPr="00464AB8">
        <w:rPr>
          <w:rFonts w:ascii="Batang" w:eastAsia="Batang" w:hAnsi="Batang"/>
        </w:rPr>
        <w:t xml:space="preserve"> form doświadczalnych może odpowiadać wielości ludzkich punktów widzenia, a wtedy już mamy humanizm; może ona jednak być </w:t>
      </w:r>
      <w:proofErr w:type="spellStart"/>
      <w:r w:rsidR="00AB3F0D" w:rsidRPr="00464AB8">
        <w:rPr>
          <w:rFonts w:ascii="Batang" w:eastAsia="Batang" w:hAnsi="Batang"/>
        </w:rPr>
        <w:t>objektywna</w:t>
      </w:r>
      <w:proofErr w:type="spellEnd"/>
      <w:r w:rsidR="00AB3F0D" w:rsidRPr="00464AB8">
        <w:rPr>
          <w:rFonts w:ascii="Batang" w:eastAsia="Batang" w:hAnsi="Batang"/>
        </w:rPr>
        <w:t>, zawarta w samej rzeczywistości, a wtedy jej organizacja, stosunek, który ustanawiamy pomiędzy oddzielnymi danymi nam rodzajami rzeczywistości, jest dowolnym, indywidualnie lub społecznie. Podobnież nie możemy ograniczyć rozwoju wiedzy, odkrywania wciąż nowych doświadcze</w:t>
      </w:r>
      <w:r w:rsidR="00FC0AD5" w:rsidRPr="00464AB8">
        <w:rPr>
          <w:rFonts w:ascii="Batang" w:eastAsia="Batang" w:hAnsi="Batang"/>
        </w:rPr>
        <w:t>ń</w:t>
      </w:r>
      <w:r w:rsidR="00AB3F0D" w:rsidRPr="00464AB8">
        <w:rPr>
          <w:rFonts w:ascii="Batang" w:eastAsia="Batang" w:hAnsi="Batang"/>
        </w:rPr>
        <w:t xml:space="preserve">; ten rozwój zaś oczywiście idzie w tym kierunku, w którym zdąża ewolucja indywiduum i społeczeństwa. Nowe doświadczenia mogą więc być same w sobie bezwzględne, ale względnym staje się ich stosunek do dawnych, </w:t>
      </w:r>
      <w:proofErr w:type="spellStart"/>
      <w:r w:rsidR="00AB3F0D" w:rsidRPr="00464AB8">
        <w:rPr>
          <w:rFonts w:ascii="Batang" w:eastAsia="Batang" w:hAnsi="Batang"/>
        </w:rPr>
        <w:t>względnem</w:t>
      </w:r>
      <w:proofErr w:type="spellEnd"/>
      <w:r w:rsidR="00AB3F0D" w:rsidRPr="00464AB8">
        <w:rPr>
          <w:rFonts w:ascii="Batang" w:eastAsia="Batang" w:hAnsi="Batang"/>
        </w:rPr>
        <w:t xml:space="preserve"> ich odkrycie w pewnym momencie historycznej ewolucji. Tylko przy monizmie przyrodniczym można mówić o uwarunkowaniu odkrycia nowych prawd przez </w:t>
      </w:r>
      <w:proofErr w:type="spellStart"/>
      <w:r w:rsidR="00AB3F0D" w:rsidRPr="00464AB8">
        <w:rPr>
          <w:rFonts w:ascii="Batang" w:eastAsia="Batang" w:hAnsi="Batang"/>
        </w:rPr>
        <w:t>objektywny</w:t>
      </w:r>
      <w:proofErr w:type="spellEnd"/>
      <w:r w:rsidR="00AB3F0D" w:rsidRPr="00464AB8">
        <w:rPr>
          <w:rFonts w:ascii="Batang" w:eastAsia="Batang" w:hAnsi="Batang"/>
        </w:rPr>
        <w:t xml:space="preserve"> stan wiedzy w danym momencie, pluralizm każe wierzyć raczej w odkrycia, uwarunkowane przez potrzeby człowieka.</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lastRenderedPageBreak/>
        <w:tab/>
      </w:r>
      <w:r w:rsidR="00AB3F0D" w:rsidRPr="00464AB8">
        <w:rPr>
          <w:rFonts w:ascii="Batang" w:eastAsia="Batang" w:hAnsi="Batang"/>
        </w:rPr>
        <w:t xml:space="preserve">Tak więc konsekwentnie rozwinięty skrajny pozytywizm również do humanizmu doprowadza. Zupełnie zaś na gruncie tego ostatniego staje w swej krytyce wiedzy </w:t>
      </w:r>
      <w:proofErr w:type="spellStart"/>
      <w:r w:rsidR="00AB3F0D" w:rsidRPr="00464AB8">
        <w:rPr>
          <w:rFonts w:ascii="Batang" w:eastAsia="Batang" w:hAnsi="Batang"/>
        </w:rPr>
        <w:t>Le</w:t>
      </w:r>
      <w:proofErr w:type="spellEnd"/>
      <w:r w:rsidR="00AB3F0D" w:rsidRPr="00464AB8">
        <w:rPr>
          <w:rFonts w:ascii="Batang" w:eastAsia="Batang" w:hAnsi="Batang"/>
        </w:rPr>
        <w:t xml:space="preserve"> Roy: </w:t>
      </w:r>
      <w:r w:rsidR="00FC0AD5" w:rsidRPr="00464AB8">
        <w:rPr>
          <w:rFonts w:ascii="Batang" w:eastAsia="Batang" w:hAnsi="Batang"/>
        </w:rPr>
        <w:t>„</w:t>
      </w:r>
      <w:r w:rsidR="00AB3F0D" w:rsidRPr="00464AB8">
        <w:rPr>
          <w:rFonts w:ascii="Batang" w:eastAsia="Batang" w:hAnsi="Batang"/>
        </w:rPr>
        <w:t xml:space="preserve">Zadaniem nauki jest zorganizować przyrodę za pomocą </w:t>
      </w:r>
      <w:r w:rsidR="00FC0AD5" w:rsidRPr="00464AB8">
        <w:rPr>
          <w:rFonts w:ascii="Batang" w:eastAsia="Batang" w:hAnsi="Batang"/>
        </w:rPr>
        <w:t>„</w:t>
      </w:r>
      <w:r w:rsidR="00AB3F0D" w:rsidRPr="00464AB8">
        <w:rPr>
          <w:rFonts w:ascii="Batang" w:eastAsia="Batang" w:hAnsi="Batang"/>
        </w:rPr>
        <w:t>pokawałkowania“, dostosowanego do wymagań myśli dyskursywnej, stworzyć w przyrodzie prawdę racjonalną, całkowicie dającą się owładnąć i zużytkowa</w:t>
      </w:r>
      <w:r w:rsidR="00FC0AD5" w:rsidRPr="00464AB8">
        <w:rPr>
          <w:rFonts w:ascii="Batang" w:eastAsia="Batang" w:hAnsi="Batang"/>
        </w:rPr>
        <w:t>ć,</w:t>
      </w:r>
      <w:r>
        <w:rPr>
          <w:rFonts w:ascii="Batang" w:eastAsia="Batang" w:hAnsi="Batang"/>
        </w:rPr>
        <w:t xml:space="preserve"> </w:t>
      </w:r>
      <w:r w:rsidR="00AB3F0D" w:rsidRPr="00464AB8">
        <w:rPr>
          <w:rFonts w:ascii="Batang" w:eastAsia="Batang" w:hAnsi="Batang"/>
        </w:rPr>
        <w:t>któr</w:t>
      </w:r>
      <w:r w:rsidR="00FC0AD5" w:rsidRPr="00464AB8">
        <w:rPr>
          <w:rFonts w:ascii="Batang" w:eastAsia="Batang" w:hAnsi="Batang"/>
        </w:rPr>
        <w:t>ą</w:t>
      </w:r>
      <w:r w:rsidR="00AB3F0D" w:rsidRPr="00464AB8">
        <w:rPr>
          <w:rFonts w:ascii="Batang" w:eastAsia="Batang" w:hAnsi="Batang"/>
        </w:rPr>
        <w:t xml:space="preserve"> jej prawa pochodzenia i </w:t>
      </w:r>
      <w:proofErr w:type="spellStart"/>
      <w:r w:rsidR="00AB3F0D" w:rsidRPr="00464AB8">
        <w:rPr>
          <w:rFonts w:ascii="Batang" w:eastAsia="Batang" w:hAnsi="Batang"/>
        </w:rPr>
        <w:t>gienezy</w:t>
      </w:r>
      <w:proofErr w:type="spellEnd"/>
      <w:r w:rsidR="00AB3F0D" w:rsidRPr="00464AB8">
        <w:rPr>
          <w:rFonts w:ascii="Batang" w:eastAsia="Batang" w:hAnsi="Batang"/>
        </w:rPr>
        <w:t xml:space="preserve"> skazują ni</w:t>
      </w:r>
      <w:r w:rsidR="00FC0AD5" w:rsidRPr="00464AB8">
        <w:rPr>
          <w:rFonts w:ascii="Batang" w:eastAsia="Batang" w:hAnsi="Batang"/>
        </w:rPr>
        <w:t>e</w:t>
      </w:r>
      <w:r w:rsidR="00AB3F0D" w:rsidRPr="00464AB8">
        <w:rPr>
          <w:rFonts w:ascii="Batang" w:eastAsia="Batang" w:hAnsi="Batang"/>
        </w:rPr>
        <w:t>odwo</w:t>
      </w:r>
      <w:r w:rsidR="00FC0AD5" w:rsidRPr="00464AB8">
        <w:rPr>
          <w:rFonts w:ascii="Batang" w:eastAsia="Batang" w:hAnsi="Batang"/>
        </w:rPr>
        <w:t>ł</w:t>
      </w:r>
      <w:r w:rsidR="00AB3F0D" w:rsidRPr="00464AB8">
        <w:rPr>
          <w:rFonts w:ascii="Batang" w:eastAsia="Batang" w:hAnsi="Batang"/>
        </w:rPr>
        <w:t>alnie na przypadkowość i względność</w:t>
      </w:r>
      <w:r w:rsidR="00D91043" w:rsidRPr="00464AB8">
        <w:rPr>
          <w:rFonts w:ascii="Batang" w:eastAsia="Batang" w:hAnsi="Batang"/>
        </w:rPr>
        <w:t>“</w:t>
      </w:r>
      <w:r w:rsidR="009F5CAA">
        <w:rPr>
          <w:rStyle w:val="Odwoanieprzypisudolnego"/>
          <w:rFonts w:ascii="Batang" w:eastAsia="Batang" w:hAnsi="Batang"/>
        </w:rPr>
        <w:footnoteReference w:id="6"/>
      </w:r>
      <w:r w:rsidR="00AB3F0D" w:rsidRPr="00464AB8">
        <w:rPr>
          <w:rFonts w:ascii="Batang" w:eastAsia="Batang" w:hAnsi="Batang"/>
        </w:rPr>
        <w:t>.</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E334E8" w:rsidRPr="00464AB8">
        <w:rPr>
          <w:rFonts w:ascii="Batang" w:eastAsia="Batang" w:hAnsi="Batang"/>
        </w:rPr>
        <w:t>„</w:t>
      </w:r>
      <w:r w:rsidR="00AB3F0D" w:rsidRPr="00464AB8">
        <w:rPr>
          <w:rFonts w:ascii="Batang" w:eastAsia="Batang" w:hAnsi="Batang"/>
        </w:rPr>
        <w:t xml:space="preserve">Wolna działalność ducha wchodzi jako zasada istotna do </w:t>
      </w:r>
      <w:proofErr w:type="spellStart"/>
      <w:r w:rsidR="00AB3F0D" w:rsidRPr="00464AB8">
        <w:rPr>
          <w:rFonts w:ascii="Batang" w:eastAsia="Batang" w:hAnsi="Batang"/>
        </w:rPr>
        <w:t>gienezy</w:t>
      </w:r>
      <w:proofErr w:type="spellEnd"/>
      <w:r w:rsidR="00AB3F0D" w:rsidRPr="00464AB8">
        <w:rPr>
          <w:rFonts w:ascii="Batang" w:eastAsia="Batang" w:hAnsi="Batang"/>
        </w:rPr>
        <w:t xml:space="preserve"> najbardziej pozytywnej wiedzy</w:t>
      </w:r>
      <w:r w:rsidR="00D91043" w:rsidRPr="00464AB8">
        <w:rPr>
          <w:rFonts w:ascii="Batang" w:eastAsia="Batang" w:hAnsi="Batang"/>
        </w:rPr>
        <w:t>“</w:t>
      </w:r>
      <w:r w:rsidR="009F5CAA">
        <w:rPr>
          <w:rStyle w:val="Odwoanieprzypisudolnego"/>
          <w:rFonts w:ascii="Batang" w:eastAsia="Batang" w:hAnsi="Batang"/>
        </w:rPr>
        <w:footnoteReference w:id="7"/>
      </w:r>
      <w:r w:rsidR="00AB3F0D" w:rsidRPr="00464AB8">
        <w:rPr>
          <w:rFonts w:ascii="Batang" w:eastAsia="Batang" w:hAnsi="Batang"/>
        </w:rPr>
        <w:t>. Jeżeli p</w:t>
      </w:r>
      <w:r w:rsidR="00E334E8" w:rsidRPr="00464AB8">
        <w:rPr>
          <w:rFonts w:ascii="Batang" w:eastAsia="Batang" w:hAnsi="Batang"/>
        </w:rPr>
        <w:t>óź</w:t>
      </w:r>
      <w:r w:rsidR="00AB3F0D" w:rsidRPr="00464AB8">
        <w:rPr>
          <w:rFonts w:ascii="Batang" w:eastAsia="Batang" w:hAnsi="Batang"/>
        </w:rPr>
        <w:t xml:space="preserve">niej nauce przeciwstawia on </w:t>
      </w:r>
      <w:proofErr w:type="spellStart"/>
      <w:r w:rsidR="00AB3F0D" w:rsidRPr="00464AB8">
        <w:rPr>
          <w:rFonts w:ascii="Batang" w:eastAsia="Batang" w:hAnsi="Batang"/>
        </w:rPr>
        <w:t>filozofje</w:t>
      </w:r>
      <w:proofErr w:type="spellEnd"/>
      <w:r w:rsidR="00AB3F0D" w:rsidRPr="00464AB8">
        <w:rPr>
          <w:rFonts w:ascii="Batang" w:eastAsia="Batang" w:hAnsi="Batang"/>
        </w:rPr>
        <w:t>, spotykając się t</w:t>
      </w:r>
      <w:r w:rsidR="00E334E8" w:rsidRPr="00464AB8">
        <w:rPr>
          <w:rFonts w:ascii="Batang" w:eastAsia="Batang" w:hAnsi="Batang"/>
        </w:rPr>
        <w:t>u</w:t>
      </w:r>
      <w:r w:rsidR="00AB3F0D" w:rsidRPr="00464AB8">
        <w:rPr>
          <w:rFonts w:ascii="Batang" w:eastAsia="Batang" w:hAnsi="Batang"/>
        </w:rPr>
        <w:t xml:space="preserve"> z Bergsonem, a częściowo poprzedzając go, to już jest </w:t>
      </w:r>
      <w:r w:rsidR="00AB3F0D" w:rsidRPr="00464AB8">
        <w:rPr>
          <w:rFonts w:ascii="Batang" w:eastAsia="Batang" w:hAnsi="Batang"/>
          <w:i/>
        </w:rPr>
        <w:t>ro</w:t>
      </w:r>
      <w:r w:rsidR="00E334E8" w:rsidRPr="00464AB8">
        <w:rPr>
          <w:rFonts w:ascii="Batang" w:eastAsia="Batang" w:hAnsi="Batang"/>
          <w:i/>
        </w:rPr>
        <w:t>z</w:t>
      </w:r>
      <w:r w:rsidR="00AB3F0D" w:rsidRPr="00464AB8">
        <w:rPr>
          <w:rFonts w:ascii="Batang" w:eastAsia="Batang" w:hAnsi="Batang"/>
          <w:i/>
        </w:rPr>
        <w:t>wią</w:t>
      </w:r>
      <w:r w:rsidR="00E334E8" w:rsidRPr="00464AB8">
        <w:rPr>
          <w:rFonts w:ascii="Batang" w:eastAsia="Batang" w:hAnsi="Batang"/>
          <w:i/>
        </w:rPr>
        <w:t>z</w:t>
      </w:r>
      <w:r w:rsidR="00AB3F0D" w:rsidRPr="00464AB8">
        <w:rPr>
          <w:rFonts w:ascii="Batang" w:eastAsia="Batang" w:hAnsi="Batang"/>
          <w:i/>
        </w:rPr>
        <w:t>aniem</w:t>
      </w:r>
      <w:r w:rsidR="00AB3F0D" w:rsidRPr="00464AB8">
        <w:rPr>
          <w:rFonts w:ascii="Batang" w:eastAsia="Batang" w:hAnsi="Batang"/>
        </w:rPr>
        <w:t xml:space="preserve"> problematu humanistyczno-praktycznego, rozwiązaniem, </w:t>
      </w:r>
      <w:proofErr w:type="spellStart"/>
      <w:r w:rsidR="00AB3F0D" w:rsidRPr="00464AB8">
        <w:rPr>
          <w:rFonts w:ascii="Batang" w:eastAsia="Batang" w:hAnsi="Batang"/>
        </w:rPr>
        <w:t>prowadzącem</w:t>
      </w:r>
      <w:proofErr w:type="spellEnd"/>
      <w:r w:rsidR="00AB3F0D" w:rsidRPr="00464AB8">
        <w:rPr>
          <w:rFonts w:ascii="Batang" w:eastAsia="Batang" w:hAnsi="Batang"/>
        </w:rPr>
        <w:t xml:space="preserve"> do metafizyki spirytualistycznej. Problemat sam jednak zostaje tak postawiony, że duch, który jest zasadniczo </w:t>
      </w:r>
      <w:r w:rsidR="00B33CD8" w:rsidRPr="00464AB8">
        <w:rPr>
          <w:rFonts w:ascii="Batang" w:eastAsia="Batang" w:hAnsi="Batang"/>
        </w:rPr>
        <w:t>„</w:t>
      </w:r>
      <w:r w:rsidR="00AB3F0D" w:rsidRPr="00464AB8">
        <w:rPr>
          <w:rFonts w:ascii="Batang" w:eastAsia="Batang" w:hAnsi="Batang"/>
        </w:rPr>
        <w:t>twórczą działalnością“, z bezkształtnej, chaotycznej różnorodności pierwotnego do</w:t>
      </w:r>
      <w:r w:rsidR="00B33CD8" w:rsidRPr="00464AB8">
        <w:rPr>
          <w:rFonts w:ascii="Batang" w:eastAsia="Batang" w:hAnsi="Batang"/>
        </w:rPr>
        <w:t>ś</w:t>
      </w:r>
      <w:r w:rsidR="00AB3F0D" w:rsidRPr="00464AB8">
        <w:rPr>
          <w:rFonts w:ascii="Batang" w:eastAsia="Batang" w:hAnsi="Batang"/>
        </w:rPr>
        <w:t xml:space="preserve">wiadczenia tworzy rzeczywistość praktyczną i rzeczywistość naukową, ponieważ zaś ta działalność twórcza odbywa się w czasie, ujęcie rzeczywistości zależy od obranego przez człowieka stanowiska; a stanowiska właśnie na skutek twórczego charakteru działalności zmieniać się muszą, wynika stąd zupełna względność wiedzy w stosunku do historycznego człowieka, i znowu </w:t>
      </w:r>
      <w:proofErr w:type="spellStart"/>
      <w:r w:rsidR="00AB3F0D" w:rsidRPr="00464AB8">
        <w:rPr>
          <w:rFonts w:ascii="Batang" w:eastAsia="Batang" w:hAnsi="Batang"/>
        </w:rPr>
        <w:t>kwestja</w:t>
      </w:r>
      <w:proofErr w:type="spellEnd"/>
      <w:r w:rsidR="00AB3F0D" w:rsidRPr="00464AB8">
        <w:rPr>
          <w:rFonts w:ascii="Batang" w:eastAsia="Batang" w:hAnsi="Batang"/>
        </w:rPr>
        <w:t xml:space="preserve"> działalności wysuwa się na pierwszy plan.</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 xml:space="preserve">Ten sam zasadniczy czynnik - potrzeba </w:t>
      </w:r>
      <w:proofErr w:type="spellStart"/>
      <w:r w:rsidR="00AB3F0D" w:rsidRPr="00464AB8">
        <w:rPr>
          <w:rFonts w:ascii="Batang" w:eastAsia="Batang" w:hAnsi="Batang"/>
        </w:rPr>
        <w:t>sharmonizowania</w:t>
      </w:r>
      <w:proofErr w:type="spellEnd"/>
      <w:r w:rsidR="00AB3F0D" w:rsidRPr="00464AB8">
        <w:rPr>
          <w:rFonts w:ascii="Batang" w:eastAsia="Batang" w:hAnsi="Batang"/>
        </w:rPr>
        <w:t xml:space="preserve"> rezultatów wiedzy i wymagań życia moralnego, religijnego, estetycznego - wpłynął na rozwój </w:t>
      </w:r>
      <w:proofErr w:type="spellStart"/>
      <w:r w:rsidR="00AB3F0D" w:rsidRPr="00464AB8">
        <w:rPr>
          <w:rFonts w:ascii="Batang" w:eastAsia="Batang" w:hAnsi="Batang"/>
        </w:rPr>
        <w:t>anglo-amerykańskiego</w:t>
      </w:r>
      <w:proofErr w:type="spellEnd"/>
      <w:r w:rsidR="00AB3F0D" w:rsidRPr="00464AB8">
        <w:rPr>
          <w:rFonts w:ascii="Batang" w:eastAsia="Batang" w:hAnsi="Batang"/>
        </w:rPr>
        <w:t xml:space="preserve"> pragmatyzmu; jasno uwydatnia się to u </w:t>
      </w:r>
      <w:proofErr w:type="spellStart"/>
      <w:r w:rsidR="00AB3F0D" w:rsidRPr="00464AB8">
        <w:rPr>
          <w:rFonts w:ascii="Batang" w:eastAsia="Batang" w:hAnsi="Batang"/>
        </w:rPr>
        <w:t>James'a</w:t>
      </w:r>
      <w:proofErr w:type="spellEnd"/>
      <w:r w:rsidR="00AB3F0D" w:rsidRPr="00464AB8">
        <w:rPr>
          <w:rFonts w:ascii="Batang" w:eastAsia="Batang" w:hAnsi="Batang"/>
        </w:rPr>
        <w:t xml:space="preserve"> i Schillera. Może tam sprowadzenie wiedzy do poziomu życiowego zjawiska było </w:t>
      </w:r>
      <w:proofErr w:type="spellStart"/>
      <w:r w:rsidR="00AB3F0D" w:rsidRPr="00464AB8">
        <w:rPr>
          <w:rFonts w:ascii="Batang" w:eastAsia="Batang" w:hAnsi="Batang"/>
        </w:rPr>
        <w:t>łatwiejszem</w:t>
      </w:r>
      <w:proofErr w:type="spellEnd"/>
      <w:r w:rsidR="00AB3F0D" w:rsidRPr="00464AB8">
        <w:rPr>
          <w:rFonts w:ascii="Batang" w:eastAsia="Batang" w:hAnsi="Batang"/>
        </w:rPr>
        <w:t xml:space="preserve">, zwłaszcza w Ameryce; zdaje się, że </w:t>
      </w:r>
      <w:proofErr w:type="spellStart"/>
      <w:r w:rsidR="00AB3F0D" w:rsidRPr="00464AB8">
        <w:rPr>
          <w:rFonts w:ascii="Batang" w:eastAsia="Batang" w:hAnsi="Batang"/>
        </w:rPr>
        <w:t>wogóle</w:t>
      </w:r>
      <w:proofErr w:type="spellEnd"/>
      <w:r w:rsidR="00AB3F0D" w:rsidRPr="00464AB8">
        <w:rPr>
          <w:rFonts w:ascii="Batang" w:eastAsia="Batang" w:hAnsi="Batang"/>
        </w:rPr>
        <w:t xml:space="preserve"> życie moralne, estetyczne, </w:t>
      </w:r>
      <w:proofErr w:type="spellStart"/>
      <w:r w:rsidR="00AB3F0D" w:rsidRPr="00464AB8">
        <w:rPr>
          <w:rFonts w:ascii="Batang" w:eastAsia="Batang" w:hAnsi="Batang"/>
        </w:rPr>
        <w:t>religijnė</w:t>
      </w:r>
      <w:proofErr w:type="spellEnd"/>
      <w:r w:rsidR="00AB3F0D" w:rsidRPr="00464AB8">
        <w:rPr>
          <w:rFonts w:ascii="Batang" w:eastAsia="Batang" w:hAnsi="Batang"/>
        </w:rPr>
        <w:t xml:space="preserve">, umysłowe, zbliżało się tam bardziej do życia praktycznego, stykało się z </w:t>
      </w:r>
      <w:proofErr w:type="spellStart"/>
      <w:r w:rsidR="00AB3F0D" w:rsidRPr="00464AB8">
        <w:rPr>
          <w:rFonts w:ascii="Batang" w:eastAsia="Batang" w:hAnsi="Batang"/>
        </w:rPr>
        <w:t>niem</w:t>
      </w:r>
      <w:proofErr w:type="spellEnd"/>
      <w:r w:rsidR="00AB3F0D" w:rsidRPr="00464AB8">
        <w:rPr>
          <w:rFonts w:ascii="Batang" w:eastAsia="Batang" w:hAnsi="Batang"/>
        </w:rPr>
        <w:t xml:space="preserve"> częściej i ściślej, a więc i rozdział tych różnych dziedzin, ich zróżniczkowanie było i jest mniejsze, niż w Europie. W każdym razie wyjątkowo szybkie rozpowszechnienie pragmatyzmu dowodzi, jak bardzo musiał on zadawalać potrzeby my</w:t>
      </w:r>
      <w:r w:rsidR="00F32CB8" w:rsidRPr="00464AB8">
        <w:rPr>
          <w:rFonts w:ascii="Batang" w:eastAsia="Batang" w:hAnsi="Batang"/>
        </w:rPr>
        <w:t>ś</w:t>
      </w:r>
      <w:r w:rsidR="00AB3F0D" w:rsidRPr="00464AB8">
        <w:rPr>
          <w:rFonts w:ascii="Batang" w:eastAsia="Batang" w:hAnsi="Batang"/>
        </w:rPr>
        <w:t>li amerykańskiej. Nie potrzebujemy streszczać zasad pragmatyzmu; kierunek ten staje się coraz popularniejszy. Podkreślamy tylko, że sprowadzenie wszelkich prawd i wartości do człowieka jest tu bezwzględnie dokonane, myśl zaś jest ujęta jako ogniwo, wytwór i narzędzie czynu: „Myślenie jest dostosowaniem się do jakiegoś celu przez odpowiednie ukształtowanie (</w:t>
      </w:r>
      <w:proofErr w:type="spellStart"/>
      <w:r w:rsidR="00AB3F0D" w:rsidRPr="00464AB8">
        <w:rPr>
          <w:rFonts w:ascii="Batang" w:eastAsia="Batang" w:hAnsi="Batang"/>
        </w:rPr>
        <w:t>adjustment</w:t>
      </w:r>
      <w:proofErr w:type="spellEnd"/>
      <w:r w:rsidR="00AB3F0D" w:rsidRPr="00464AB8">
        <w:rPr>
          <w:rFonts w:ascii="Batang" w:eastAsia="Batang" w:hAnsi="Batang"/>
        </w:rPr>
        <w:t xml:space="preserve">) poszczególnych </w:t>
      </w:r>
      <w:proofErr w:type="spellStart"/>
      <w:r w:rsidR="00AB3F0D" w:rsidRPr="00464AB8">
        <w:rPr>
          <w:rFonts w:ascii="Batang" w:eastAsia="Batang" w:hAnsi="Batang"/>
        </w:rPr>
        <w:t>objektywnych</w:t>
      </w:r>
      <w:proofErr w:type="spellEnd"/>
      <w:r w:rsidR="00AB3F0D" w:rsidRPr="00464AB8">
        <w:rPr>
          <w:rFonts w:ascii="Batang" w:eastAsia="Batang" w:hAnsi="Batang"/>
        </w:rPr>
        <w:t xml:space="preserve"> treści“</w:t>
      </w:r>
      <w:r w:rsidR="009F5CAA">
        <w:rPr>
          <w:rStyle w:val="Odwoanieprzypisudolnego"/>
          <w:rFonts w:ascii="Batang" w:eastAsia="Batang" w:hAnsi="Batang"/>
        </w:rPr>
        <w:footnoteReference w:id="8"/>
      </w:r>
      <w:r w:rsidR="00AB3F0D" w:rsidRPr="00464AB8">
        <w:rPr>
          <w:rFonts w:ascii="Batang" w:eastAsia="Batang" w:hAnsi="Batang"/>
        </w:rPr>
        <w:t>.</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 xml:space="preserve">Twierdzenie każde jest prawdziwe lub fałszywe zależnie od tego, czy „zadawala lub dopomaga zamiarowi poszukiwania, któremu zawdzięcza </w:t>
      </w:r>
      <w:r w:rsidR="00AB3F0D" w:rsidRPr="00464AB8">
        <w:rPr>
          <w:rFonts w:ascii="Batang" w:eastAsia="Batang" w:hAnsi="Batang"/>
        </w:rPr>
        <w:lastRenderedPageBreak/>
        <w:t>istnienie“, czy też, udaremnia ten zamiar“</w:t>
      </w:r>
      <w:r w:rsidR="009F5CAA">
        <w:rPr>
          <w:rStyle w:val="Odwoanieprzypisudolnego"/>
          <w:rFonts w:ascii="Batang" w:eastAsia="Batang" w:hAnsi="Batang"/>
        </w:rPr>
        <w:footnoteReference w:id="9"/>
      </w:r>
      <w:r w:rsidR="00AB3F0D" w:rsidRPr="00464AB8">
        <w:rPr>
          <w:rFonts w:ascii="Batang" w:eastAsia="Batang" w:hAnsi="Batang"/>
        </w:rPr>
        <w:t xml:space="preserve">. „Każdy z faktów“, na których spoczywają systematy naturalistyczne, jest w gruncie oceną, wynikającą z wyboru, dokonanego w obszerniejszej całości, gdy się odrzuciło to, co się zdawało bez związku z danym zamiarem, i gdy się przekształciło odpowiednio do zamiarów to, co zdawało się </w:t>
      </w:r>
      <w:proofErr w:type="spellStart"/>
      <w:r w:rsidR="00AB3F0D" w:rsidRPr="00464AB8">
        <w:rPr>
          <w:rFonts w:ascii="Batang" w:eastAsia="Batang" w:hAnsi="Batang"/>
        </w:rPr>
        <w:t>ważnem</w:t>
      </w:r>
      <w:proofErr w:type="spellEnd"/>
      <w:r w:rsidR="009F5CAA">
        <w:rPr>
          <w:rStyle w:val="Odwoanieprzypisudolnego"/>
          <w:rFonts w:ascii="Batang" w:eastAsia="Batang" w:hAnsi="Batang"/>
        </w:rPr>
        <w:footnoteReference w:id="10"/>
      </w:r>
      <w:r w:rsidR="00AB3F0D" w:rsidRPr="00464AB8">
        <w:rPr>
          <w:rFonts w:ascii="Batang" w:eastAsia="Batang" w:hAnsi="Batang"/>
        </w:rPr>
        <w:t>, rezultaty wiedzy są więc o tyle właśnie wytworem ludzkim. Co więcej w najśmielszych swoich pomysłach pragmatyzm dochodzi do ujęcia samej rzeczywistości, jako ludzkiego wytworu, przynajmniej w części:</w:t>
      </w:r>
    </w:p>
    <w:p w:rsidR="00AB3F0D" w:rsidRPr="00464AB8" w:rsidRDefault="00D91043" w:rsidP="00AB3F0D">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„My znajdujemy świat gotowy dla nas, ponieważ jesteśmy spadkobiercami wieków minionych; ponieważ korzystamy z ich dzieła i cierpimy może wskutek ich szaleństwa. Lecz możemy częściowo przetworzyć i przekształcić świat, który sam powoli się utworzył</w:t>
      </w:r>
      <w:r w:rsidRPr="00464AB8">
        <w:rPr>
          <w:rFonts w:ascii="Batang" w:eastAsia="Batang" w:hAnsi="Batang"/>
        </w:rPr>
        <w:t>“</w:t>
      </w:r>
      <w:r w:rsidR="009F5CAA">
        <w:rPr>
          <w:rStyle w:val="Odwoanieprzypisudolnego"/>
          <w:rFonts w:ascii="Batang" w:eastAsia="Batang" w:hAnsi="Batang"/>
        </w:rPr>
        <w:footnoteReference w:id="11"/>
      </w:r>
      <w:r w:rsidR="00AB3F0D" w:rsidRPr="00464AB8">
        <w:rPr>
          <w:rFonts w:ascii="Batang" w:eastAsia="Batang" w:hAnsi="Batang"/>
        </w:rPr>
        <w:t>.</w:t>
      </w:r>
    </w:p>
    <w:p w:rsidR="00AB3F0D" w:rsidRPr="00464AB8" w:rsidRDefault="00464AB8" w:rsidP="00AB3F0D">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 xml:space="preserve">Ewolucjonizm i sprzeczność pomiędzy rezultatami teoretycznymi i wymaganiami </w:t>
      </w:r>
      <w:proofErr w:type="spellStart"/>
      <w:r w:rsidR="00AB3F0D" w:rsidRPr="00464AB8">
        <w:rPr>
          <w:rFonts w:ascii="Batang" w:eastAsia="Batang" w:hAnsi="Batang"/>
        </w:rPr>
        <w:t>praktycznemi</w:t>
      </w:r>
      <w:proofErr w:type="spellEnd"/>
      <w:r w:rsidR="00AB3F0D" w:rsidRPr="00464AB8">
        <w:rPr>
          <w:rFonts w:ascii="Batang" w:eastAsia="Batang" w:hAnsi="Batang"/>
        </w:rPr>
        <w:t xml:space="preserve"> stanowi</w:t>
      </w:r>
      <w:r w:rsidR="00E77AC3" w:rsidRPr="00464AB8">
        <w:rPr>
          <w:rFonts w:ascii="Batang" w:eastAsia="Batang" w:hAnsi="Batang"/>
        </w:rPr>
        <w:t>ą</w:t>
      </w:r>
      <w:r w:rsidR="00AB3F0D" w:rsidRPr="00464AB8">
        <w:rPr>
          <w:rFonts w:ascii="Batang" w:eastAsia="Batang" w:hAnsi="Batang"/>
        </w:rPr>
        <w:t xml:space="preserve"> takie źródła humanizmu, które powstały w granicach same</w:t>
      </w:r>
      <w:r w:rsidR="00E77AC3" w:rsidRPr="00464AB8">
        <w:rPr>
          <w:rFonts w:ascii="Batang" w:eastAsia="Batang" w:hAnsi="Batang"/>
        </w:rPr>
        <w:t>j</w:t>
      </w:r>
      <w:r w:rsidR="00AB3F0D" w:rsidRPr="00464AB8">
        <w:rPr>
          <w:rFonts w:ascii="Batang" w:eastAsia="Batang" w:hAnsi="Batang"/>
        </w:rPr>
        <w:t xml:space="preserve"> </w:t>
      </w:r>
      <w:proofErr w:type="spellStart"/>
      <w:r w:rsidR="00AB3F0D" w:rsidRPr="00464AB8">
        <w:rPr>
          <w:rFonts w:ascii="Batang" w:eastAsia="Batang" w:hAnsi="Batang"/>
        </w:rPr>
        <w:t>filozofji</w:t>
      </w:r>
      <w:proofErr w:type="spellEnd"/>
      <w:r w:rsidR="00AB3F0D" w:rsidRPr="00464AB8">
        <w:rPr>
          <w:rFonts w:ascii="Batang" w:eastAsia="Batang" w:hAnsi="Batang"/>
        </w:rPr>
        <w:t xml:space="preserve">, z systematycznych zagadnień. </w:t>
      </w:r>
      <w:proofErr w:type="spellStart"/>
      <w:r w:rsidR="00AB3F0D" w:rsidRPr="00464AB8">
        <w:rPr>
          <w:rFonts w:ascii="Batang" w:eastAsia="Batang" w:hAnsi="Batang"/>
        </w:rPr>
        <w:t>Pozatem</w:t>
      </w:r>
      <w:proofErr w:type="spellEnd"/>
      <w:r w:rsidR="00AB3F0D" w:rsidRPr="00464AB8">
        <w:rPr>
          <w:rFonts w:ascii="Batang" w:eastAsia="Batang" w:hAnsi="Batang"/>
        </w:rPr>
        <w:t xml:space="preserve"> jednak są inne przyczyny, sprzyjające rozwojowi humanizm</w:t>
      </w:r>
      <w:r w:rsidR="00705C1D" w:rsidRPr="00464AB8">
        <w:rPr>
          <w:rFonts w:ascii="Batang" w:eastAsia="Batang" w:hAnsi="Batang"/>
        </w:rPr>
        <w:t xml:space="preserve">u - </w:t>
      </w:r>
      <w:r w:rsidR="00AB3F0D" w:rsidRPr="00464AB8">
        <w:rPr>
          <w:rFonts w:ascii="Batang" w:eastAsia="Batang" w:hAnsi="Batang"/>
        </w:rPr>
        <w:t xml:space="preserve">przyczyny raczej zewnętrzne. Zaliczamy tu </w:t>
      </w:r>
      <w:proofErr w:type="spellStart"/>
      <w:r w:rsidR="00AB3F0D" w:rsidRPr="00464AB8">
        <w:rPr>
          <w:rFonts w:ascii="Batang" w:eastAsia="Batang" w:hAnsi="Batang"/>
        </w:rPr>
        <w:t>przedewszystkiem</w:t>
      </w:r>
      <w:proofErr w:type="spellEnd"/>
      <w:r w:rsidR="00AB3F0D" w:rsidRPr="00464AB8">
        <w:rPr>
          <w:rFonts w:ascii="Batang" w:eastAsia="Batang" w:hAnsi="Batang"/>
        </w:rPr>
        <w:t xml:space="preserve"> szybki wzrost </w:t>
      </w:r>
      <w:proofErr w:type="spellStart"/>
      <w:r w:rsidR="00AB3F0D" w:rsidRPr="00464AB8">
        <w:rPr>
          <w:rFonts w:ascii="Batang" w:eastAsia="Batang" w:hAnsi="Batang"/>
        </w:rPr>
        <w:t>psychologji</w:t>
      </w:r>
      <w:proofErr w:type="spellEnd"/>
      <w:r w:rsidR="00AB3F0D" w:rsidRPr="00464AB8">
        <w:rPr>
          <w:rFonts w:ascii="Batang" w:eastAsia="Batang" w:hAnsi="Batang"/>
        </w:rPr>
        <w:t xml:space="preserve"> i </w:t>
      </w:r>
      <w:proofErr w:type="spellStart"/>
      <w:r w:rsidR="00AB3F0D" w:rsidRPr="00464AB8">
        <w:rPr>
          <w:rFonts w:ascii="Batang" w:eastAsia="Batang" w:hAnsi="Batang"/>
        </w:rPr>
        <w:t>socjologji</w:t>
      </w:r>
      <w:proofErr w:type="spellEnd"/>
      <w:r w:rsidR="00AB3F0D" w:rsidRPr="00464AB8">
        <w:rPr>
          <w:rFonts w:ascii="Batang" w:eastAsia="Batang" w:hAnsi="Batang"/>
        </w:rPr>
        <w:t>, następnie zaś czynnik bardzo ogólny, którego wpływ przejawia się we wszystkich dziedzinach wiedzy i w sposobie ujmowania licznych zagadnień, a mi</w:t>
      </w:r>
      <w:r w:rsidR="00705C1D" w:rsidRPr="00464AB8">
        <w:rPr>
          <w:rFonts w:ascii="Batang" w:eastAsia="Batang" w:hAnsi="Batang"/>
        </w:rPr>
        <w:t>a</w:t>
      </w:r>
      <w:r w:rsidR="00AB3F0D" w:rsidRPr="00464AB8">
        <w:rPr>
          <w:rFonts w:ascii="Batang" w:eastAsia="Batang" w:hAnsi="Batang"/>
        </w:rPr>
        <w:t>nowicie rozwój badań historycznych i rozpowszechnienie historycznego punktu widzenia.</w:t>
      </w:r>
    </w:p>
    <w:p w:rsidR="003F3BBE" w:rsidRPr="00464AB8" w:rsidRDefault="00464AB8" w:rsidP="003F3BBE">
      <w:pPr>
        <w:pStyle w:val="NormalnyWeb"/>
        <w:spacing w:before="0" w:beforeAutospacing="0" w:afterAutospacing="0"/>
        <w:rPr>
          <w:rFonts w:ascii="Batang" w:eastAsia="Batang" w:hAnsi="Batang"/>
        </w:rPr>
      </w:pPr>
      <w:r>
        <w:rPr>
          <w:rFonts w:ascii="Batang" w:eastAsia="Batang" w:hAnsi="Batang"/>
        </w:rPr>
        <w:tab/>
      </w:r>
      <w:r w:rsidR="00AB3F0D" w:rsidRPr="00464AB8">
        <w:rPr>
          <w:rFonts w:ascii="Batang" w:eastAsia="Batang" w:hAnsi="Batang"/>
        </w:rPr>
        <w:t xml:space="preserve">Znaczenie </w:t>
      </w:r>
      <w:proofErr w:type="spellStart"/>
      <w:r w:rsidR="00AB3F0D" w:rsidRPr="00464AB8">
        <w:rPr>
          <w:rFonts w:ascii="Batang" w:eastAsia="Batang" w:hAnsi="Batang"/>
        </w:rPr>
        <w:t>psychologji</w:t>
      </w:r>
      <w:proofErr w:type="spellEnd"/>
      <w:r w:rsidR="00AB3F0D" w:rsidRPr="00464AB8">
        <w:rPr>
          <w:rFonts w:ascii="Batang" w:eastAsia="Batang" w:hAnsi="Batang"/>
        </w:rPr>
        <w:t xml:space="preserve"> dla humanizmu jest oczywiste; skrajny „psychologizm“ niemiecki niezbyt daleko na niektórych punktach znajduje się od pragmatyzmu. </w:t>
      </w:r>
      <w:proofErr w:type="spellStart"/>
      <w:r w:rsidR="00AB3F0D" w:rsidRPr="00464AB8">
        <w:rPr>
          <w:rFonts w:ascii="Batang" w:eastAsia="Batang" w:hAnsi="Batang"/>
        </w:rPr>
        <w:t>Psychologja</w:t>
      </w:r>
      <w:proofErr w:type="spellEnd"/>
      <w:r w:rsidR="00AB3F0D" w:rsidRPr="00464AB8">
        <w:rPr>
          <w:rFonts w:ascii="Batang" w:eastAsia="Batang" w:hAnsi="Batang"/>
        </w:rPr>
        <w:t xml:space="preserve"> jest </w:t>
      </w:r>
      <w:proofErr w:type="spellStart"/>
      <w:r w:rsidR="00AB3F0D" w:rsidRPr="00464AB8">
        <w:rPr>
          <w:rFonts w:ascii="Batang" w:eastAsia="Batang" w:hAnsi="Batang"/>
        </w:rPr>
        <w:t>niezbędnem</w:t>
      </w:r>
      <w:proofErr w:type="spellEnd"/>
      <w:r w:rsidR="00AB3F0D" w:rsidRPr="00464AB8">
        <w:rPr>
          <w:rFonts w:ascii="Batang" w:eastAsia="Batang" w:hAnsi="Batang"/>
        </w:rPr>
        <w:t xml:space="preserve"> wprost narzędziem badań humanistycznych i bronią w walce z dogmatyzmem absolutnych prawd i wartości; ona dopiero dostarcza danych, które mogą być użyte, jako przeciwwaga argumentów racjonalizmu. Twierdzenia o względności prawd i wartości przestają być gołosłowne dopiero z chwilą, gdy prawdy i wartości można sprowadzić do wiadomych już procesów, zachodzących w świadomości ludzkiej. Nie chcemy przez to bynajmniej powiedzieć, aby psychologiczne wyjaśnienia były istotnie wystarczające dla sprowadzenia wszelkich absolutów do człowieka: przeciwnie, staraliśmy się już wykazać w ogólnych zarysach</w:t>
      </w:r>
      <w:r w:rsidR="006B4E44">
        <w:rPr>
          <w:rStyle w:val="Odwoanieprzypisudolnego"/>
          <w:rFonts w:ascii="Batang" w:eastAsia="Batang" w:hAnsi="Batang"/>
        </w:rPr>
        <w:footnoteReference w:id="12"/>
      </w:r>
      <w:r w:rsidR="00AB3F0D" w:rsidRPr="00464AB8">
        <w:rPr>
          <w:rFonts w:ascii="Batang" w:eastAsia="Batang" w:hAnsi="Batang"/>
        </w:rPr>
        <w:t xml:space="preserve">, że psychologiczne badania są niemniej </w:t>
      </w:r>
      <w:proofErr w:type="spellStart"/>
      <w:r w:rsidR="00AB3F0D" w:rsidRPr="00464AB8">
        <w:rPr>
          <w:rFonts w:ascii="Batang" w:eastAsia="Batang" w:hAnsi="Batang"/>
        </w:rPr>
        <w:t>jednostronnem</w:t>
      </w:r>
      <w:proofErr w:type="spellEnd"/>
      <w:r w:rsidR="00AB3F0D" w:rsidRPr="00464AB8">
        <w:rPr>
          <w:rFonts w:ascii="Batang" w:eastAsia="Batang" w:hAnsi="Batang"/>
        </w:rPr>
        <w:t xml:space="preserve"> przekształceniem do</w:t>
      </w:r>
      <w:r w:rsidR="00705C1D" w:rsidRPr="00464AB8">
        <w:rPr>
          <w:rFonts w:ascii="Batang" w:eastAsia="Batang" w:hAnsi="Batang"/>
        </w:rPr>
        <w:t>ś</w:t>
      </w:r>
      <w:r w:rsidR="00AB3F0D" w:rsidRPr="00464AB8">
        <w:rPr>
          <w:rFonts w:ascii="Batang" w:eastAsia="Batang" w:hAnsi="Batang"/>
        </w:rPr>
        <w:t xml:space="preserve">wiadczenia, jak to, które doprowadziło do przyjęcia absolutnych prawd i wartości. Lecz w każdym razie </w:t>
      </w:r>
      <w:proofErr w:type="spellStart"/>
      <w:r w:rsidR="00AB3F0D" w:rsidRPr="00464AB8">
        <w:rPr>
          <w:rFonts w:ascii="Batang" w:eastAsia="Batang" w:hAnsi="Batang"/>
        </w:rPr>
        <w:t>psychologja</w:t>
      </w:r>
      <w:proofErr w:type="spellEnd"/>
      <w:r w:rsidR="00AB3F0D" w:rsidRPr="00464AB8">
        <w:rPr>
          <w:rFonts w:ascii="Batang" w:eastAsia="Batang" w:hAnsi="Batang"/>
        </w:rPr>
        <w:t xml:space="preserve"> pozwoliła humanizmowi uczynić pierwszy krok</w:t>
      </w:r>
      <w:r w:rsidR="006B4E44">
        <w:rPr>
          <w:rFonts w:ascii="Batang" w:eastAsia="Batang" w:hAnsi="Batang"/>
        </w:rPr>
        <w:t xml:space="preserve"> </w:t>
      </w:r>
      <w:r w:rsidR="003F3BBE" w:rsidRPr="00464AB8">
        <w:rPr>
          <w:rFonts w:ascii="Batang" w:eastAsia="Batang" w:hAnsi="Batang"/>
        </w:rPr>
        <w:t>w kierunku przeprowadzenia zasady względności, pozwoli</w:t>
      </w:r>
      <w:r w:rsidR="00705C1D" w:rsidRPr="00464AB8">
        <w:rPr>
          <w:rFonts w:ascii="Batang" w:eastAsia="Batang" w:hAnsi="Batang"/>
        </w:rPr>
        <w:t>ł</w:t>
      </w:r>
      <w:r w:rsidR="003F3BBE" w:rsidRPr="00464AB8">
        <w:rPr>
          <w:rFonts w:ascii="Batang" w:eastAsia="Batang" w:hAnsi="Batang"/>
        </w:rPr>
        <w:t>a m</w:t>
      </w:r>
      <w:r w:rsidR="00705C1D" w:rsidRPr="00464AB8">
        <w:rPr>
          <w:rFonts w:ascii="Batang" w:eastAsia="Batang" w:hAnsi="Batang"/>
        </w:rPr>
        <w:t>u</w:t>
      </w:r>
      <w:r w:rsidR="003F3BBE" w:rsidRPr="00464AB8">
        <w:rPr>
          <w:rFonts w:ascii="Batang" w:eastAsia="Batang" w:hAnsi="Batang"/>
        </w:rPr>
        <w:t xml:space="preserve"> wyj</w:t>
      </w:r>
      <w:r w:rsidR="00705C1D" w:rsidRPr="00464AB8">
        <w:rPr>
          <w:rFonts w:ascii="Batang" w:eastAsia="Batang" w:hAnsi="Batang"/>
        </w:rPr>
        <w:t>ść</w:t>
      </w:r>
      <w:r w:rsidR="003F3BBE" w:rsidRPr="00464AB8">
        <w:rPr>
          <w:rFonts w:ascii="Batang" w:eastAsia="Batang" w:hAnsi="Batang"/>
        </w:rPr>
        <w:t xml:space="preserve"> z ogólników i oświetlać ze swego stanowiska poszczególne zagadnienia logiczne, estetyczne, ety</w:t>
      </w:r>
      <w:r w:rsidR="00705C1D" w:rsidRPr="00464AB8">
        <w:rPr>
          <w:rFonts w:ascii="Batang" w:eastAsia="Batang" w:hAnsi="Batang"/>
        </w:rPr>
        <w:t>c</w:t>
      </w:r>
      <w:r w:rsidR="003F3BBE" w:rsidRPr="00464AB8">
        <w:rPr>
          <w:rFonts w:ascii="Batang" w:eastAsia="Batang" w:hAnsi="Batang"/>
        </w:rPr>
        <w:t xml:space="preserve">zne, religijne. Wprawdzie psychologizm sam przez </w:t>
      </w:r>
      <w:r w:rsidR="003F3BBE" w:rsidRPr="00464AB8">
        <w:rPr>
          <w:rFonts w:ascii="Batang" w:eastAsia="Batang" w:hAnsi="Batang"/>
        </w:rPr>
        <w:lastRenderedPageBreak/>
        <w:t>się do h</w:t>
      </w:r>
      <w:r w:rsidR="00705C1D" w:rsidRPr="00464AB8">
        <w:rPr>
          <w:rFonts w:ascii="Batang" w:eastAsia="Batang" w:hAnsi="Batang"/>
        </w:rPr>
        <w:t>u</w:t>
      </w:r>
      <w:r w:rsidR="003F3BBE" w:rsidRPr="00464AB8">
        <w:rPr>
          <w:rFonts w:ascii="Batang" w:eastAsia="Batang" w:hAnsi="Batang"/>
        </w:rPr>
        <w:t>manizm</w:t>
      </w:r>
      <w:r w:rsidR="00705C1D" w:rsidRPr="00464AB8">
        <w:rPr>
          <w:rFonts w:ascii="Batang" w:eastAsia="Batang" w:hAnsi="Batang"/>
        </w:rPr>
        <w:t>u</w:t>
      </w:r>
      <w:r w:rsidR="003F3BBE" w:rsidRPr="00464AB8">
        <w:rPr>
          <w:rFonts w:ascii="Batang" w:eastAsia="Batang" w:hAnsi="Batang"/>
        </w:rPr>
        <w:t xml:space="preserve"> jesz</w:t>
      </w:r>
      <w:r w:rsidR="00705C1D" w:rsidRPr="00464AB8">
        <w:rPr>
          <w:rFonts w:ascii="Batang" w:eastAsia="Batang" w:hAnsi="Batang"/>
        </w:rPr>
        <w:t>c</w:t>
      </w:r>
      <w:r w:rsidR="003F3BBE" w:rsidRPr="00464AB8">
        <w:rPr>
          <w:rFonts w:ascii="Batang" w:eastAsia="Batang" w:hAnsi="Batang"/>
        </w:rPr>
        <w:t>ze nie prowadzi</w:t>
      </w:r>
      <w:r w:rsidR="00705C1D" w:rsidRPr="00464AB8">
        <w:rPr>
          <w:rFonts w:ascii="Batang" w:eastAsia="Batang" w:hAnsi="Batang"/>
        </w:rPr>
        <w:t>.</w:t>
      </w:r>
      <w:r w:rsidR="003F3BBE" w:rsidRPr="00464AB8">
        <w:rPr>
          <w:rFonts w:ascii="Batang" w:eastAsia="Batang" w:hAnsi="Batang"/>
        </w:rPr>
        <w:t xml:space="preserve"> Indywiduum psychologiczne nie jest </w:t>
      </w:r>
      <w:proofErr w:type="spellStart"/>
      <w:r w:rsidR="003F3BBE" w:rsidRPr="00464AB8">
        <w:rPr>
          <w:rFonts w:ascii="Batang" w:eastAsia="Batang" w:hAnsi="Batang"/>
        </w:rPr>
        <w:t>history</w:t>
      </w:r>
      <w:r w:rsidR="00705C1D" w:rsidRPr="00464AB8">
        <w:rPr>
          <w:rFonts w:ascii="Batang" w:eastAsia="Batang" w:hAnsi="Batang"/>
        </w:rPr>
        <w:t>c</w:t>
      </w:r>
      <w:r w:rsidR="003F3BBE" w:rsidRPr="00464AB8">
        <w:rPr>
          <w:rFonts w:ascii="Batang" w:eastAsia="Batang" w:hAnsi="Batang"/>
        </w:rPr>
        <w:t>znem</w:t>
      </w:r>
      <w:proofErr w:type="spellEnd"/>
      <w:r w:rsidR="006B4E44">
        <w:rPr>
          <w:rStyle w:val="Odwoanieprzypisudolnego"/>
          <w:rFonts w:ascii="Batang" w:eastAsia="Batang" w:hAnsi="Batang"/>
        </w:rPr>
        <w:footnoteReference w:id="13"/>
      </w:r>
      <w:r w:rsidR="003F3BBE" w:rsidRPr="00464AB8">
        <w:rPr>
          <w:rFonts w:ascii="Batang" w:eastAsia="Batang" w:hAnsi="Batang"/>
        </w:rPr>
        <w:t>; przeciwnie, rozpatrywane z punktu widzenia powszechności, daje się włączyć do całokształtu przyrody, albo też staje się wszechobejmując</w:t>
      </w:r>
      <w:r w:rsidR="00705C1D" w:rsidRPr="00464AB8">
        <w:rPr>
          <w:rFonts w:ascii="Batang" w:eastAsia="Batang" w:hAnsi="Batang"/>
        </w:rPr>
        <w:t>ą</w:t>
      </w:r>
      <w:r w:rsidR="003F3BBE" w:rsidRPr="00464AB8">
        <w:rPr>
          <w:rFonts w:ascii="Batang" w:eastAsia="Batang" w:hAnsi="Batang"/>
        </w:rPr>
        <w:t xml:space="preserve"> </w:t>
      </w:r>
      <w:r w:rsidR="00705C1D" w:rsidRPr="00464AB8">
        <w:rPr>
          <w:rFonts w:ascii="Batang" w:eastAsia="Batang" w:hAnsi="Batang"/>
        </w:rPr>
        <w:t>ś</w:t>
      </w:r>
      <w:r w:rsidR="003F3BBE" w:rsidRPr="00464AB8">
        <w:rPr>
          <w:rFonts w:ascii="Batang" w:eastAsia="Batang" w:hAnsi="Batang"/>
        </w:rPr>
        <w:t>wiadomości</w:t>
      </w:r>
      <w:r w:rsidR="00705C1D" w:rsidRPr="00464AB8">
        <w:rPr>
          <w:rFonts w:ascii="Batang" w:eastAsia="Batang" w:hAnsi="Batang"/>
        </w:rPr>
        <w:t>ą</w:t>
      </w:r>
      <w:r w:rsidR="003F3BBE" w:rsidRPr="00464AB8">
        <w:rPr>
          <w:rFonts w:ascii="Batang" w:eastAsia="Batang" w:hAnsi="Batang"/>
        </w:rPr>
        <w:t xml:space="preserve">, którą ewentualnie w dalszym ciągu </w:t>
      </w:r>
      <w:proofErr w:type="spellStart"/>
      <w:r w:rsidR="003F3BBE" w:rsidRPr="00464AB8">
        <w:rPr>
          <w:rFonts w:ascii="Batang" w:eastAsia="Batang" w:hAnsi="Batang"/>
        </w:rPr>
        <w:t>filozofja</w:t>
      </w:r>
      <w:proofErr w:type="spellEnd"/>
      <w:r w:rsidR="003F3BBE" w:rsidRPr="00464AB8">
        <w:rPr>
          <w:rFonts w:ascii="Batang" w:eastAsia="Batang" w:hAnsi="Batang"/>
        </w:rPr>
        <w:t xml:space="preserve"> </w:t>
      </w:r>
      <w:r w:rsidR="00705C1D" w:rsidRPr="00464AB8">
        <w:rPr>
          <w:rFonts w:ascii="Batang" w:eastAsia="Batang" w:hAnsi="Batang"/>
        </w:rPr>
        <w:t>u</w:t>
      </w:r>
      <w:r w:rsidR="003F3BBE" w:rsidRPr="00464AB8">
        <w:rPr>
          <w:rFonts w:ascii="Batang" w:eastAsia="Batang" w:hAnsi="Batang"/>
        </w:rPr>
        <w:t>si</w:t>
      </w:r>
      <w:r w:rsidR="00705C1D" w:rsidRPr="00464AB8">
        <w:rPr>
          <w:rFonts w:ascii="Batang" w:eastAsia="Batang" w:hAnsi="Batang"/>
        </w:rPr>
        <w:t>łu</w:t>
      </w:r>
      <w:r w:rsidR="003F3BBE" w:rsidRPr="00464AB8">
        <w:rPr>
          <w:rFonts w:ascii="Batang" w:eastAsia="Batang" w:hAnsi="Batang"/>
        </w:rPr>
        <w:t xml:space="preserve">je połączyć w jedno z </w:t>
      </w:r>
      <w:proofErr w:type="spellStart"/>
      <w:r w:rsidR="003F3BBE" w:rsidRPr="00464AB8">
        <w:rPr>
          <w:rFonts w:ascii="Batang" w:eastAsia="Batang" w:hAnsi="Batang"/>
        </w:rPr>
        <w:t>innemi</w:t>
      </w:r>
      <w:proofErr w:type="spellEnd"/>
      <w:r w:rsidR="003F3BBE" w:rsidRPr="00464AB8">
        <w:rPr>
          <w:rFonts w:ascii="Batang" w:eastAsia="Batang" w:hAnsi="Batang"/>
        </w:rPr>
        <w:t xml:space="preserve"> </w:t>
      </w:r>
      <w:proofErr w:type="spellStart"/>
      <w:r w:rsidR="003F3BBE" w:rsidRPr="00464AB8">
        <w:rPr>
          <w:rFonts w:ascii="Batang" w:eastAsia="Batang" w:hAnsi="Batang"/>
        </w:rPr>
        <w:t>indywidualnemi</w:t>
      </w:r>
      <w:proofErr w:type="spellEnd"/>
      <w:r w:rsidR="003F3BBE" w:rsidRPr="00464AB8">
        <w:rPr>
          <w:rFonts w:ascii="Batang" w:eastAsia="Batang" w:hAnsi="Batang"/>
        </w:rPr>
        <w:t xml:space="preserve"> </w:t>
      </w:r>
      <w:proofErr w:type="spellStart"/>
      <w:r w:rsidR="00705C1D" w:rsidRPr="00464AB8">
        <w:rPr>
          <w:rFonts w:ascii="Batang" w:eastAsia="Batang" w:hAnsi="Batang"/>
        </w:rPr>
        <w:t>ś</w:t>
      </w:r>
      <w:r w:rsidR="003F3BBE" w:rsidRPr="00464AB8">
        <w:rPr>
          <w:rFonts w:ascii="Batang" w:eastAsia="Batang" w:hAnsi="Batang"/>
        </w:rPr>
        <w:t>wiadomościami</w:t>
      </w:r>
      <w:proofErr w:type="spellEnd"/>
      <w:r w:rsidR="003F3BBE" w:rsidRPr="00464AB8">
        <w:rPr>
          <w:rFonts w:ascii="Batang" w:eastAsia="Batang" w:hAnsi="Batang"/>
        </w:rPr>
        <w:t>. W pierwszym wypadku wynikiem psychologizm</w:t>
      </w:r>
      <w:r w:rsidR="00705C1D" w:rsidRPr="00464AB8">
        <w:rPr>
          <w:rFonts w:ascii="Batang" w:eastAsia="Batang" w:hAnsi="Batang"/>
        </w:rPr>
        <w:t>u</w:t>
      </w:r>
      <w:r w:rsidR="003F3BBE" w:rsidRPr="00464AB8">
        <w:rPr>
          <w:rFonts w:ascii="Batang" w:eastAsia="Batang" w:hAnsi="Batang"/>
        </w:rPr>
        <w:t xml:space="preserve"> jest naturalizm, w drugim -- solipsyzm lub „</w:t>
      </w:r>
      <w:proofErr w:type="spellStart"/>
      <w:r w:rsidR="003F3BBE" w:rsidRPr="00464AB8">
        <w:rPr>
          <w:rFonts w:ascii="Batang" w:eastAsia="Batang" w:hAnsi="Batang"/>
        </w:rPr>
        <w:t>filozofja</w:t>
      </w:r>
      <w:proofErr w:type="spellEnd"/>
      <w:r w:rsidR="003F3BBE" w:rsidRPr="00464AB8">
        <w:rPr>
          <w:rFonts w:ascii="Batang" w:eastAsia="Batang" w:hAnsi="Batang"/>
        </w:rPr>
        <w:t xml:space="preserve"> </w:t>
      </w:r>
      <w:r w:rsidR="00705C1D" w:rsidRPr="00464AB8">
        <w:rPr>
          <w:rFonts w:ascii="Batang" w:eastAsia="Batang" w:hAnsi="Batang"/>
        </w:rPr>
        <w:t>ś</w:t>
      </w:r>
      <w:r w:rsidR="003F3BBE" w:rsidRPr="00464AB8">
        <w:rPr>
          <w:rFonts w:ascii="Batang" w:eastAsia="Batang" w:hAnsi="Batang"/>
        </w:rPr>
        <w:t xml:space="preserve">wiadomości", jak np. u </w:t>
      </w:r>
      <w:proofErr w:type="spellStart"/>
      <w:r w:rsidR="003F3BBE" w:rsidRPr="00464AB8">
        <w:rPr>
          <w:rFonts w:ascii="Batang" w:eastAsia="Batang" w:hAnsi="Batang"/>
        </w:rPr>
        <w:t>Schuppe'go</w:t>
      </w:r>
      <w:proofErr w:type="spellEnd"/>
      <w:r w:rsidR="003F3BBE" w:rsidRPr="00464AB8">
        <w:rPr>
          <w:rFonts w:ascii="Batang" w:eastAsia="Batang" w:hAnsi="Batang"/>
        </w:rPr>
        <w:t xml:space="preserve">. Nie psychologizm więc jest źródłem, lecz </w:t>
      </w:r>
      <w:proofErr w:type="spellStart"/>
      <w:r w:rsidR="003F3BBE" w:rsidRPr="00464AB8">
        <w:rPr>
          <w:rFonts w:ascii="Batang" w:eastAsia="Batang" w:hAnsi="Batang"/>
        </w:rPr>
        <w:t>psychologja</w:t>
      </w:r>
      <w:proofErr w:type="spellEnd"/>
      <w:r w:rsidR="003F3BBE" w:rsidRPr="00464AB8">
        <w:rPr>
          <w:rFonts w:ascii="Batang" w:eastAsia="Batang" w:hAnsi="Batang"/>
        </w:rPr>
        <w:t xml:space="preserve"> - narzędziem h</w:t>
      </w:r>
      <w:r w:rsidR="00705C1D" w:rsidRPr="00464AB8">
        <w:rPr>
          <w:rFonts w:ascii="Batang" w:eastAsia="Batang" w:hAnsi="Batang"/>
        </w:rPr>
        <w:t>u</w:t>
      </w:r>
      <w:r w:rsidR="003F3BBE" w:rsidRPr="00464AB8">
        <w:rPr>
          <w:rFonts w:ascii="Batang" w:eastAsia="Batang" w:hAnsi="Batang"/>
        </w:rPr>
        <w:t>manizm</w:t>
      </w:r>
      <w:r w:rsidR="00705C1D" w:rsidRPr="00464AB8">
        <w:rPr>
          <w:rFonts w:ascii="Batang" w:eastAsia="Batang" w:hAnsi="Batang"/>
        </w:rPr>
        <w:t>u</w:t>
      </w:r>
      <w:r w:rsidR="003F3BBE" w:rsidRPr="00464AB8">
        <w:rPr>
          <w:rFonts w:ascii="Batang" w:eastAsia="Batang" w:hAnsi="Batang"/>
        </w:rPr>
        <w:t>.</w:t>
      </w:r>
    </w:p>
    <w:p w:rsidR="00D91043" w:rsidRDefault="00464AB8" w:rsidP="003F3BBE">
      <w:pPr>
        <w:pStyle w:val="NormalnyWeb"/>
        <w:spacing w:before="0" w:beforeAutospacing="0" w:afterAutospacing="0"/>
        <w:rPr>
          <w:rFonts w:ascii="Batang" w:eastAsia="Batang" w:hAnsi="Batang"/>
        </w:rPr>
      </w:pPr>
      <w:r>
        <w:rPr>
          <w:rFonts w:ascii="Batang" w:eastAsia="Batang" w:hAnsi="Batang"/>
        </w:rPr>
        <w:tab/>
      </w:r>
      <w:r w:rsidR="003F3BBE" w:rsidRPr="00464AB8">
        <w:rPr>
          <w:rFonts w:ascii="Batang" w:eastAsia="Batang" w:hAnsi="Batang"/>
        </w:rPr>
        <w:t xml:space="preserve">Niemniej ważnym dla tego ostatniego był rozwój socjologii Dopóki </w:t>
      </w:r>
      <w:proofErr w:type="spellStart"/>
      <w:r w:rsidR="003F3BBE" w:rsidRPr="00464AB8">
        <w:rPr>
          <w:rFonts w:ascii="Batang" w:eastAsia="Batang" w:hAnsi="Batang"/>
        </w:rPr>
        <w:t>socjologja</w:t>
      </w:r>
      <w:proofErr w:type="spellEnd"/>
      <w:r w:rsidR="003F3BBE" w:rsidRPr="00464AB8">
        <w:rPr>
          <w:rFonts w:ascii="Batang" w:eastAsia="Batang" w:hAnsi="Batang"/>
        </w:rPr>
        <w:t xml:space="preserve"> utrzymywała bezpośredni związek z </w:t>
      </w:r>
      <w:proofErr w:type="spellStart"/>
      <w:r w:rsidR="003F3BBE" w:rsidRPr="00464AB8">
        <w:rPr>
          <w:rFonts w:ascii="Batang" w:eastAsia="Batang" w:hAnsi="Batang"/>
        </w:rPr>
        <w:t>innemi</w:t>
      </w:r>
      <w:proofErr w:type="spellEnd"/>
      <w:r w:rsidR="003F3BBE" w:rsidRPr="00464AB8">
        <w:rPr>
          <w:rFonts w:ascii="Batang" w:eastAsia="Batang" w:hAnsi="Batang"/>
        </w:rPr>
        <w:t xml:space="preserve"> gałęziami wiedzy, jak u Spencera, dopóki miała charakter filozoficzny i opierała się na różnych apriorycznych spekulacjach, dopóty przeważał w niej bądź idealistyczny, bądź naturalistyczny punkt widzenia; życie społeczne było jednym z przejawów absolutu, lub częścią przyrody. Z chwila jednak, gdy stała się ona niezależną nauką - co nastąpiło dopiero niedawno - systematyczny związek ze spekulacja filozoficzną i przyrodniczą został zerwany i w</w:t>
      </w:r>
      <w:r w:rsidR="00705C1D" w:rsidRPr="00464AB8">
        <w:rPr>
          <w:rFonts w:ascii="Batang" w:eastAsia="Batang" w:hAnsi="Batang"/>
        </w:rPr>
        <w:t>ł</w:t>
      </w:r>
      <w:r w:rsidR="003F3BBE" w:rsidRPr="00464AB8">
        <w:rPr>
          <w:rFonts w:ascii="Batang" w:eastAsia="Batang" w:hAnsi="Batang"/>
        </w:rPr>
        <w:t>asne jej problematy wysunęły się na plan pierwszy. Podstawowym zaś był tu problemat metodologiczny</w:t>
      </w:r>
      <w:r w:rsidR="00705C1D" w:rsidRPr="00464AB8">
        <w:rPr>
          <w:rFonts w:ascii="Batang" w:eastAsia="Batang" w:hAnsi="Batang"/>
        </w:rPr>
        <w:t xml:space="preserve"> </w:t>
      </w:r>
      <w:r w:rsidR="003F3BBE" w:rsidRPr="00464AB8">
        <w:rPr>
          <w:rFonts w:ascii="Batang" w:eastAsia="Batang" w:hAnsi="Batang"/>
        </w:rPr>
        <w:t xml:space="preserve">i </w:t>
      </w:r>
      <w:proofErr w:type="spellStart"/>
      <w:r w:rsidR="003F3BBE" w:rsidRPr="00464AB8">
        <w:rPr>
          <w:rFonts w:ascii="Batang" w:eastAsia="Batang" w:hAnsi="Batang"/>
        </w:rPr>
        <w:t>teorjopoznaw</w:t>
      </w:r>
      <w:r w:rsidR="00837204" w:rsidRPr="00464AB8">
        <w:rPr>
          <w:rFonts w:ascii="Batang" w:eastAsia="Batang" w:hAnsi="Batang"/>
        </w:rPr>
        <w:t>c</w:t>
      </w:r>
      <w:r w:rsidR="003F3BBE" w:rsidRPr="00464AB8">
        <w:rPr>
          <w:rFonts w:ascii="Batang" w:eastAsia="Batang" w:hAnsi="Batang"/>
        </w:rPr>
        <w:t>zy</w:t>
      </w:r>
      <w:proofErr w:type="spellEnd"/>
      <w:r w:rsidR="003F3BBE" w:rsidRPr="00464AB8">
        <w:rPr>
          <w:rFonts w:ascii="Batang" w:eastAsia="Batang" w:hAnsi="Batang"/>
        </w:rPr>
        <w:t xml:space="preserve">: </w:t>
      </w:r>
      <w:proofErr w:type="spellStart"/>
      <w:r w:rsidR="003F3BBE" w:rsidRPr="00464AB8">
        <w:rPr>
          <w:rFonts w:ascii="Batang" w:eastAsia="Batang" w:hAnsi="Batang"/>
          <w:i/>
        </w:rPr>
        <w:t>objektywność</w:t>
      </w:r>
      <w:proofErr w:type="spellEnd"/>
      <w:r w:rsidR="003F3BBE" w:rsidRPr="00464AB8">
        <w:rPr>
          <w:rFonts w:ascii="Batang" w:eastAsia="Batang" w:hAnsi="Batang"/>
          <w:i/>
        </w:rPr>
        <w:t xml:space="preserve"> faktów spo</w:t>
      </w:r>
      <w:r w:rsidR="00837204" w:rsidRPr="00464AB8">
        <w:rPr>
          <w:rFonts w:ascii="Batang" w:eastAsia="Batang" w:hAnsi="Batang"/>
          <w:i/>
        </w:rPr>
        <w:t>łecz</w:t>
      </w:r>
      <w:r w:rsidR="003F3BBE" w:rsidRPr="00464AB8">
        <w:rPr>
          <w:rFonts w:ascii="Batang" w:eastAsia="Batang" w:hAnsi="Batang"/>
          <w:i/>
        </w:rPr>
        <w:t>nych</w:t>
      </w:r>
      <w:r w:rsidR="003F3BBE" w:rsidRPr="00464AB8">
        <w:rPr>
          <w:rFonts w:ascii="Batang" w:eastAsia="Batang" w:hAnsi="Batang"/>
        </w:rPr>
        <w:t>. Rozstrzygnięcie tego problematu na korzyść socjologicznego realizm</w:t>
      </w:r>
      <w:r w:rsidR="00837204" w:rsidRPr="00464AB8">
        <w:rPr>
          <w:rFonts w:ascii="Batang" w:eastAsia="Batang" w:hAnsi="Batang"/>
        </w:rPr>
        <w:t>u</w:t>
      </w:r>
      <w:r w:rsidR="003F3BBE" w:rsidRPr="00464AB8">
        <w:rPr>
          <w:rFonts w:ascii="Batang" w:eastAsia="Batang" w:hAnsi="Batang"/>
        </w:rPr>
        <w:t>, stwierdzenie ogólne, że fakty społeczne</w:t>
      </w:r>
      <w:r w:rsidR="006B4E44">
        <w:rPr>
          <w:rFonts w:ascii="Batang" w:eastAsia="Batang" w:hAnsi="Batang"/>
        </w:rPr>
        <w:t xml:space="preserve"> </w:t>
      </w:r>
      <w:r w:rsidR="003F3BBE" w:rsidRPr="00464AB8">
        <w:rPr>
          <w:rFonts w:ascii="Batang" w:eastAsia="Batang" w:hAnsi="Batang"/>
        </w:rPr>
        <w:t xml:space="preserve">narzucają się osobnikowi z zupełną </w:t>
      </w:r>
      <w:proofErr w:type="spellStart"/>
      <w:r w:rsidR="003F3BBE" w:rsidRPr="00464AB8">
        <w:rPr>
          <w:rFonts w:ascii="Batang" w:eastAsia="Batang" w:hAnsi="Batang"/>
        </w:rPr>
        <w:t>objektywnością</w:t>
      </w:r>
      <w:proofErr w:type="spellEnd"/>
      <w:r w:rsidR="003F3BBE" w:rsidRPr="00464AB8">
        <w:rPr>
          <w:rFonts w:ascii="Batang" w:eastAsia="Batang" w:hAnsi="Batang"/>
        </w:rPr>
        <w:t xml:space="preserve">, jako </w:t>
      </w:r>
      <w:proofErr w:type="spellStart"/>
      <w:r w:rsidR="003F3BBE" w:rsidRPr="00464AB8">
        <w:rPr>
          <w:rFonts w:ascii="Batang" w:eastAsia="Batang" w:hAnsi="Batang"/>
        </w:rPr>
        <w:t>nadindywidualne</w:t>
      </w:r>
      <w:proofErr w:type="spellEnd"/>
      <w:r w:rsidR="003F3BBE" w:rsidRPr="00464AB8">
        <w:rPr>
          <w:rFonts w:ascii="Batang" w:eastAsia="Batang" w:hAnsi="Batang"/>
        </w:rPr>
        <w:t xml:space="preserve">, dało jedną z najważniejszych podstaw humanizmowi. To właśnie, czego psychologiczne badania nie były w stanie wyjaśnić - bezpośrednio odczuwana przez indywiduum </w:t>
      </w:r>
      <w:proofErr w:type="spellStart"/>
      <w:r w:rsidR="003F3BBE" w:rsidRPr="00464AB8">
        <w:rPr>
          <w:rFonts w:ascii="Batang" w:eastAsia="Batang" w:hAnsi="Batang"/>
        </w:rPr>
        <w:t>objektywność</w:t>
      </w:r>
      <w:proofErr w:type="spellEnd"/>
      <w:r w:rsidR="003F3BBE" w:rsidRPr="00464AB8">
        <w:rPr>
          <w:rFonts w:ascii="Batang" w:eastAsia="Batang" w:hAnsi="Batang"/>
        </w:rPr>
        <w:t xml:space="preserve"> pewnych prawd i wartości, mogło teraz być wyjaśnione. </w:t>
      </w:r>
      <w:proofErr w:type="spellStart"/>
      <w:r w:rsidR="003F3BBE" w:rsidRPr="00464AB8">
        <w:rPr>
          <w:rFonts w:ascii="Batang" w:eastAsia="Batang" w:hAnsi="Batang"/>
        </w:rPr>
        <w:t>Objektywność</w:t>
      </w:r>
      <w:proofErr w:type="spellEnd"/>
      <w:r w:rsidR="003F3BBE" w:rsidRPr="00464AB8">
        <w:rPr>
          <w:rFonts w:ascii="Batang" w:eastAsia="Batang" w:hAnsi="Batang"/>
        </w:rPr>
        <w:t xml:space="preserve"> logiczna, estetyczna, moralna, religijna sprowadzają się tu całkowicie i wyłącznie do jednej: społecznej. Przynajmniej takie wyjaśnienie wydaje się zupełnie </w:t>
      </w:r>
      <w:proofErr w:type="spellStart"/>
      <w:r w:rsidR="003F3BBE" w:rsidRPr="00464AB8">
        <w:rPr>
          <w:rFonts w:ascii="Batang" w:eastAsia="Batang" w:hAnsi="Batang"/>
        </w:rPr>
        <w:t>prawdopodobnem</w:t>
      </w:r>
      <w:proofErr w:type="spellEnd"/>
      <w:r w:rsidR="003F3BBE" w:rsidRPr="00464AB8">
        <w:rPr>
          <w:rFonts w:ascii="Batang" w:eastAsia="Batang" w:hAnsi="Batang"/>
        </w:rPr>
        <w:t>: „</w:t>
      </w:r>
      <w:proofErr w:type="spellStart"/>
      <w:r w:rsidR="003F3BBE" w:rsidRPr="00464AB8">
        <w:rPr>
          <w:rFonts w:ascii="Batang" w:eastAsia="Batang" w:hAnsi="Batang"/>
          <w:i/>
        </w:rPr>
        <w:t>objektywny</w:t>
      </w:r>
      <w:proofErr w:type="spellEnd"/>
      <w:r w:rsidR="003F3BBE" w:rsidRPr="00464AB8">
        <w:rPr>
          <w:rFonts w:ascii="Batang" w:eastAsia="Batang" w:hAnsi="Batang"/>
        </w:rPr>
        <w:t xml:space="preserve"> znaczy tylko </w:t>
      </w:r>
      <w:r w:rsidR="003F3BBE" w:rsidRPr="00464AB8">
        <w:rPr>
          <w:rFonts w:ascii="Batang" w:eastAsia="Batang" w:hAnsi="Batang"/>
          <w:i/>
        </w:rPr>
        <w:t>ważny dla wszystkich</w:t>
      </w:r>
      <w:r w:rsidR="003F3BBE" w:rsidRPr="00464AB8">
        <w:rPr>
          <w:rFonts w:ascii="Batang" w:eastAsia="Batang" w:hAnsi="Batang"/>
        </w:rPr>
        <w:t>“</w:t>
      </w:r>
      <w:r w:rsidR="006B4E44">
        <w:rPr>
          <w:rStyle w:val="Odwoanieprzypisudolnego"/>
          <w:rFonts w:ascii="Batang" w:eastAsia="Batang" w:hAnsi="Batang"/>
        </w:rPr>
        <w:footnoteReference w:id="14"/>
      </w:r>
      <w:r w:rsidR="003F3BBE" w:rsidRPr="00464AB8">
        <w:rPr>
          <w:rFonts w:ascii="Batang" w:eastAsia="Batang" w:hAnsi="Batang"/>
        </w:rPr>
        <w:t xml:space="preserve">. Pamięć </w:t>
      </w:r>
      <w:proofErr w:type="spellStart"/>
      <w:r w:rsidR="003F3BBE" w:rsidRPr="00464AB8">
        <w:rPr>
          <w:rFonts w:ascii="Batang" w:eastAsia="Batang" w:hAnsi="Batang"/>
        </w:rPr>
        <w:t>gienezy</w:t>
      </w:r>
      <w:proofErr w:type="spellEnd"/>
      <w:r w:rsidR="003F3BBE" w:rsidRPr="00464AB8">
        <w:rPr>
          <w:rFonts w:ascii="Batang" w:eastAsia="Batang" w:hAnsi="Batang"/>
        </w:rPr>
        <w:t xml:space="preserve"> </w:t>
      </w:r>
      <w:proofErr w:type="spellStart"/>
      <w:r w:rsidR="003F3BBE" w:rsidRPr="00464AB8">
        <w:rPr>
          <w:rFonts w:ascii="Batang" w:eastAsia="Batang" w:hAnsi="Batang"/>
        </w:rPr>
        <w:t>objektywnych</w:t>
      </w:r>
      <w:proofErr w:type="spellEnd"/>
      <w:r w:rsidR="003F3BBE" w:rsidRPr="00464AB8">
        <w:rPr>
          <w:rFonts w:ascii="Batang" w:eastAsia="Batang" w:hAnsi="Batang"/>
        </w:rPr>
        <w:t xml:space="preserve"> prawd i wartości zatraca się z czasem i </w:t>
      </w:r>
      <w:proofErr w:type="spellStart"/>
      <w:r w:rsidR="003F3BBE" w:rsidRPr="00464AB8">
        <w:rPr>
          <w:rFonts w:ascii="Batang" w:eastAsia="Batang" w:hAnsi="Batang"/>
        </w:rPr>
        <w:t>objektywność</w:t>
      </w:r>
      <w:proofErr w:type="spellEnd"/>
      <w:r w:rsidR="003F3BBE" w:rsidRPr="00464AB8">
        <w:rPr>
          <w:rFonts w:ascii="Batang" w:eastAsia="Batang" w:hAnsi="Batang"/>
        </w:rPr>
        <w:t xml:space="preserve"> ich nabiera cechę nie tylko </w:t>
      </w:r>
      <w:proofErr w:type="spellStart"/>
      <w:r w:rsidR="003F3BBE" w:rsidRPr="00464AB8">
        <w:rPr>
          <w:rFonts w:ascii="Batang" w:eastAsia="Batang" w:hAnsi="Batang"/>
        </w:rPr>
        <w:t>nadindywidualnej</w:t>
      </w:r>
      <w:proofErr w:type="spellEnd"/>
      <w:r w:rsidR="003F3BBE" w:rsidRPr="00464AB8">
        <w:rPr>
          <w:rFonts w:ascii="Batang" w:eastAsia="Batang" w:hAnsi="Batang"/>
        </w:rPr>
        <w:t xml:space="preserve">, lecz i </w:t>
      </w:r>
      <w:proofErr w:type="spellStart"/>
      <w:r w:rsidR="003F3BBE" w:rsidRPr="00464AB8">
        <w:rPr>
          <w:rFonts w:ascii="Batang" w:eastAsia="Batang" w:hAnsi="Batang"/>
        </w:rPr>
        <w:t>nadspołecznej</w:t>
      </w:r>
      <w:proofErr w:type="spellEnd"/>
      <w:r w:rsidR="003F3BBE" w:rsidRPr="00464AB8">
        <w:rPr>
          <w:rFonts w:ascii="Batang" w:eastAsia="Batang" w:hAnsi="Batang"/>
        </w:rPr>
        <w:t>, abso</w:t>
      </w:r>
      <w:r w:rsidR="00837204" w:rsidRPr="00464AB8">
        <w:rPr>
          <w:rFonts w:ascii="Batang" w:eastAsia="Batang" w:hAnsi="Batang"/>
        </w:rPr>
        <w:t>l</w:t>
      </w:r>
      <w:r w:rsidR="003F3BBE" w:rsidRPr="00464AB8">
        <w:rPr>
          <w:rFonts w:ascii="Batang" w:eastAsia="Batang" w:hAnsi="Batang"/>
        </w:rPr>
        <w:t xml:space="preserve">utnej. Zresztą, na niższych stopniach rozwoju innej </w:t>
      </w:r>
      <w:proofErr w:type="spellStart"/>
      <w:r w:rsidR="003F3BBE" w:rsidRPr="00464AB8">
        <w:rPr>
          <w:rFonts w:ascii="Batang" w:eastAsia="Batang" w:hAnsi="Batang"/>
        </w:rPr>
        <w:t>objektywności</w:t>
      </w:r>
      <w:proofErr w:type="spellEnd"/>
      <w:r w:rsidR="003F3BBE" w:rsidRPr="00464AB8">
        <w:rPr>
          <w:rFonts w:ascii="Batang" w:eastAsia="Batang" w:hAnsi="Batang"/>
        </w:rPr>
        <w:t xml:space="preserve">, niż społeczna, </w:t>
      </w:r>
      <w:proofErr w:type="spellStart"/>
      <w:r w:rsidR="003F3BBE" w:rsidRPr="00464AB8">
        <w:rPr>
          <w:rFonts w:ascii="Batang" w:eastAsia="Batang" w:hAnsi="Batang"/>
        </w:rPr>
        <w:t>wogóle</w:t>
      </w:r>
      <w:proofErr w:type="spellEnd"/>
      <w:r w:rsidR="003F3BBE" w:rsidRPr="00464AB8">
        <w:rPr>
          <w:rFonts w:ascii="Batang" w:eastAsia="Batang" w:hAnsi="Batang"/>
        </w:rPr>
        <w:t xml:space="preserve"> niema; </w:t>
      </w:r>
      <w:proofErr w:type="spellStart"/>
      <w:r w:rsidR="003F3BBE" w:rsidRPr="00464AB8">
        <w:rPr>
          <w:rFonts w:ascii="Batang" w:eastAsia="Batang" w:hAnsi="Batang"/>
        </w:rPr>
        <w:t>objektywność</w:t>
      </w:r>
      <w:proofErr w:type="spellEnd"/>
      <w:r w:rsidR="003F3BBE" w:rsidRPr="00464AB8">
        <w:rPr>
          <w:rFonts w:ascii="Batang" w:eastAsia="Batang" w:hAnsi="Batang"/>
        </w:rPr>
        <w:t xml:space="preserve"> logiczna przyrodniczych stosunków nawet jest wynikiem przeniesienia form życia społecznego na świat przyrody</w:t>
      </w:r>
      <w:r w:rsidR="007A15CD">
        <w:rPr>
          <w:rStyle w:val="Odwoanieprzypisudolnego"/>
          <w:rFonts w:ascii="Batang" w:eastAsia="Batang" w:hAnsi="Batang"/>
        </w:rPr>
        <w:footnoteReference w:id="15"/>
      </w:r>
      <w:r w:rsidR="003F3BBE" w:rsidRPr="00464AB8">
        <w:rPr>
          <w:rFonts w:ascii="Batang" w:eastAsia="Batang" w:hAnsi="Batang"/>
        </w:rPr>
        <w:t xml:space="preserve">. Nawet socjologowie, jak Wundt, </w:t>
      </w:r>
      <w:proofErr w:type="spellStart"/>
      <w:r w:rsidR="003F3BBE" w:rsidRPr="00464AB8">
        <w:rPr>
          <w:rFonts w:ascii="Batang" w:eastAsia="Batang" w:hAnsi="Batang"/>
        </w:rPr>
        <w:t>kładnący</w:t>
      </w:r>
      <w:proofErr w:type="spellEnd"/>
      <w:r w:rsidR="003F3BBE" w:rsidRPr="00464AB8">
        <w:rPr>
          <w:rFonts w:ascii="Batang" w:eastAsia="Batang" w:hAnsi="Batang"/>
        </w:rPr>
        <w:t xml:space="preserve"> nacisk na </w:t>
      </w:r>
      <w:proofErr w:type="spellStart"/>
      <w:r w:rsidR="003F3BBE" w:rsidRPr="00464AB8">
        <w:rPr>
          <w:rFonts w:ascii="Batang" w:eastAsia="Batang" w:hAnsi="Batang"/>
        </w:rPr>
        <w:t>objektywnych</w:t>
      </w:r>
      <w:proofErr w:type="spellEnd"/>
      <w:r w:rsidR="003F3BBE" w:rsidRPr="00464AB8">
        <w:rPr>
          <w:rFonts w:ascii="Batang" w:eastAsia="Batang" w:hAnsi="Batang"/>
        </w:rPr>
        <w:t xml:space="preserve"> wartościach, jednak te wartości ujmują tylko jako </w:t>
      </w:r>
      <w:proofErr w:type="spellStart"/>
      <w:r w:rsidR="003F3BBE" w:rsidRPr="00464AB8">
        <w:rPr>
          <w:rFonts w:ascii="Batang" w:eastAsia="Batang" w:hAnsi="Batang"/>
          <w:i/>
        </w:rPr>
        <w:t>nadindywidualne</w:t>
      </w:r>
      <w:proofErr w:type="spellEnd"/>
      <w:r w:rsidR="003F3BBE" w:rsidRPr="00464AB8">
        <w:rPr>
          <w:rFonts w:ascii="Batang" w:eastAsia="Batang" w:hAnsi="Batang"/>
        </w:rPr>
        <w:t xml:space="preserve">, lecz jako mniej lub więcej względne w stosunku do woli </w:t>
      </w:r>
      <w:r w:rsidR="003F3BBE" w:rsidRPr="00464AB8">
        <w:rPr>
          <w:rFonts w:ascii="Batang" w:eastAsia="Batang" w:hAnsi="Batang"/>
          <w:i/>
        </w:rPr>
        <w:t>społecznej</w:t>
      </w:r>
      <w:r w:rsidR="003F3BBE" w:rsidRPr="00464AB8">
        <w:rPr>
          <w:rFonts w:ascii="Batang" w:eastAsia="Batang" w:hAnsi="Batang"/>
        </w:rPr>
        <w:t xml:space="preserve"> (wola </w:t>
      </w:r>
      <w:proofErr w:type="spellStart"/>
      <w:r w:rsidR="003F3BBE" w:rsidRPr="00464AB8">
        <w:rPr>
          <w:rFonts w:ascii="Batang" w:eastAsia="Batang" w:hAnsi="Batang"/>
        </w:rPr>
        <w:t>nadspołeczna</w:t>
      </w:r>
      <w:proofErr w:type="spellEnd"/>
      <w:r w:rsidR="003F3BBE" w:rsidRPr="00464AB8">
        <w:rPr>
          <w:rFonts w:ascii="Batang" w:eastAsia="Batang" w:hAnsi="Batang"/>
        </w:rPr>
        <w:t xml:space="preserve">, powszechna jest u Wundta tylko metafizyczno-religijną </w:t>
      </w:r>
      <w:proofErr w:type="spellStart"/>
      <w:r w:rsidR="003F3BBE" w:rsidRPr="00464AB8">
        <w:rPr>
          <w:rFonts w:ascii="Batang" w:eastAsia="Batang" w:hAnsi="Batang"/>
        </w:rPr>
        <w:t>hypotezą</w:t>
      </w:r>
      <w:proofErr w:type="spellEnd"/>
      <w:r w:rsidR="003F3BBE" w:rsidRPr="00464AB8">
        <w:rPr>
          <w:rFonts w:ascii="Batang" w:eastAsia="Batang" w:hAnsi="Batang"/>
        </w:rPr>
        <w:t>).</w:t>
      </w:r>
    </w:p>
    <w:p w:rsidR="003F3BBE" w:rsidRPr="00464AB8" w:rsidRDefault="00464AB8" w:rsidP="003F3BBE">
      <w:pPr>
        <w:pStyle w:val="NormalnyWeb"/>
        <w:spacing w:before="0" w:beforeAutospacing="0" w:afterAutospacing="0"/>
        <w:rPr>
          <w:rFonts w:ascii="Batang" w:eastAsia="Batang" w:hAnsi="Batang"/>
        </w:rPr>
      </w:pPr>
      <w:r>
        <w:rPr>
          <w:rFonts w:ascii="Batang" w:eastAsia="Batang" w:hAnsi="Batang"/>
        </w:rPr>
        <w:lastRenderedPageBreak/>
        <w:tab/>
      </w:r>
      <w:r w:rsidR="003F3BBE" w:rsidRPr="00464AB8">
        <w:rPr>
          <w:rFonts w:ascii="Batang" w:eastAsia="Batang" w:hAnsi="Batang"/>
        </w:rPr>
        <w:t>Z socjologicznego realizmu wyłaniają się dwa kierunki: jeden, ku któremu skłania się Durkheim</w:t>
      </w:r>
      <w:r w:rsidR="006B4E44">
        <w:rPr>
          <w:rStyle w:val="Odwoanieprzypisudolnego"/>
          <w:rFonts w:ascii="Batang" w:eastAsia="Batang" w:hAnsi="Batang"/>
        </w:rPr>
        <w:footnoteReference w:id="16"/>
      </w:r>
      <w:r w:rsidR="003F3BBE" w:rsidRPr="00464AB8">
        <w:rPr>
          <w:rFonts w:ascii="Batang" w:eastAsia="Batang" w:hAnsi="Batang"/>
        </w:rPr>
        <w:t>, po części Wundt</w:t>
      </w:r>
      <w:r w:rsidR="006B4E44">
        <w:rPr>
          <w:rStyle w:val="Odwoanieprzypisudolnego"/>
          <w:rFonts w:ascii="Batang" w:eastAsia="Batang" w:hAnsi="Batang"/>
        </w:rPr>
        <w:footnoteReference w:id="17"/>
      </w:r>
      <w:r w:rsidR="003F3BBE" w:rsidRPr="00464AB8">
        <w:rPr>
          <w:rFonts w:ascii="Batang" w:eastAsia="Batang" w:hAnsi="Batang"/>
        </w:rPr>
        <w:t>, przypisuje społeczeństwu realność absolutną;</w:t>
      </w:r>
      <w:r w:rsidR="006B4E44">
        <w:rPr>
          <w:rFonts w:ascii="Batang" w:eastAsia="Batang" w:hAnsi="Batang"/>
        </w:rPr>
        <w:t xml:space="preserve"> </w:t>
      </w:r>
      <w:r w:rsidR="003F3BBE" w:rsidRPr="00464AB8">
        <w:rPr>
          <w:rFonts w:ascii="Batang" w:eastAsia="Batang" w:hAnsi="Batang"/>
        </w:rPr>
        <w:t xml:space="preserve">drugi, którego reprezentantem jest np. </w:t>
      </w:r>
      <w:proofErr w:type="spellStart"/>
      <w:r w:rsidR="003F3BBE" w:rsidRPr="00464AB8">
        <w:rPr>
          <w:rFonts w:ascii="Batang" w:eastAsia="Batang" w:hAnsi="Batang"/>
        </w:rPr>
        <w:t>Simmel</w:t>
      </w:r>
      <w:proofErr w:type="spellEnd"/>
      <w:r w:rsidR="003F3BBE" w:rsidRPr="00464AB8">
        <w:rPr>
          <w:rFonts w:ascii="Batang" w:eastAsia="Batang" w:hAnsi="Batang"/>
        </w:rPr>
        <w:t>, uważa realność zjawisk społecznych raczej za metodologiczne, ni</w:t>
      </w:r>
      <w:r w:rsidR="00837204" w:rsidRPr="00464AB8">
        <w:rPr>
          <w:rFonts w:ascii="Batang" w:eastAsia="Batang" w:hAnsi="Batang"/>
        </w:rPr>
        <w:t>ż</w:t>
      </w:r>
      <w:r w:rsidR="003F3BBE" w:rsidRPr="00464AB8">
        <w:rPr>
          <w:rFonts w:ascii="Batang" w:eastAsia="Batang" w:hAnsi="Batang"/>
        </w:rPr>
        <w:t xml:space="preserve"> za poznaw</w:t>
      </w:r>
      <w:r w:rsidR="00837204" w:rsidRPr="00464AB8">
        <w:rPr>
          <w:rFonts w:ascii="Batang" w:eastAsia="Batang" w:hAnsi="Batang"/>
        </w:rPr>
        <w:t>c</w:t>
      </w:r>
      <w:r w:rsidR="003F3BBE" w:rsidRPr="00464AB8">
        <w:rPr>
          <w:rFonts w:ascii="Batang" w:eastAsia="Batang" w:hAnsi="Batang"/>
        </w:rPr>
        <w:t>ze założenie</w:t>
      </w:r>
      <w:r w:rsidR="006B4E44">
        <w:rPr>
          <w:rStyle w:val="Odwoanieprzypisudolnego"/>
          <w:rFonts w:ascii="Batang" w:eastAsia="Batang" w:hAnsi="Batang"/>
        </w:rPr>
        <w:footnoteReference w:id="18"/>
      </w:r>
      <w:r w:rsidR="006B4E44">
        <w:rPr>
          <w:rFonts w:ascii="Batang" w:eastAsia="Batang" w:hAnsi="Batang"/>
        </w:rPr>
        <w:t>.</w:t>
      </w:r>
      <w:r w:rsidR="003F3BBE" w:rsidRPr="00464AB8">
        <w:rPr>
          <w:rFonts w:ascii="Batang" w:eastAsia="Batang" w:hAnsi="Batang"/>
        </w:rPr>
        <w:t xml:space="preserve"> Dla humanizmu ważny i dający się utrzymać jest oczywiście tylko ten drugi kierunek. O ile bowiem przez </w:t>
      </w:r>
      <w:proofErr w:type="spellStart"/>
      <w:r w:rsidR="003F3BBE" w:rsidRPr="00464AB8">
        <w:rPr>
          <w:rFonts w:ascii="Batang" w:eastAsia="Batang" w:hAnsi="Batang"/>
        </w:rPr>
        <w:t>objektywność</w:t>
      </w:r>
      <w:proofErr w:type="spellEnd"/>
      <w:r w:rsidR="003F3BBE" w:rsidRPr="00464AB8">
        <w:rPr>
          <w:rFonts w:ascii="Batang" w:eastAsia="Batang" w:hAnsi="Batang"/>
        </w:rPr>
        <w:t xml:space="preserve"> społeczną będziemy rozumieli nie względną </w:t>
      </w:r>
      <w:proofErr w:type="spellStart"/>
      <w:r w:rsidR="003F3BBE" w:rsidRPr="00464AB8">
        <w:rPr>
          <w:rFonts w:ascii="Batang" w:eastAsia="Batang" w:hAnsi="Batang"/>
        </w:rPr>
        <w:t>objektywność</w:t>
      </w:r>
      <w:proofErr w:type="spellEnd"/>
      <w:r w:rsidR="003F3BBE" w:rsidRPr="00464AB8">
        <w:rPr>
          <w:rFonts w:ascii="Batang" w:eastAsia="Batang" w:hAnsi="Batang"/>
        </w:rPr>
        <w:t xml:space="preserve"> oddzielnych zjawisk społecznych w stosunku do indywiduum, lecz bezwzględnie </w:t>
      </w:r>
      <w:proofErr w:type="spellStart"/>
      <w:r w:rsidR="003F3BBE" w:rsidRPr="00464AB8">
        <w:rPr>
          <w:rFonts w:ascii="Batang" w:eastAsia="Batang" w:hAnsi="Batang"/>
        </w:rPr>
        <w:t>objektywną</w:t>
      </w:r>
      <w:proofErr w:type="spellEnd"/>
      <w:r w:rsidR="003F3BBE" w:rsidRPr="00464AB8">
        <w:rPr>
          <w:rFonts w:ascii="Batang" w:eastAsia="Batang" w:hAnsi="Batang"/>
        </w:rPr>
        <w:t xml:space="preserve"> realność społeczeństwa jako całości, w takim razie otrzymujemy nową metafizykę ontologiczną, która sama siebie ująć musi, jako względny wytwór życia społecznego.</w:t>
      </w:r>
    </w:p>
    <w:p w:rsidR="00837204" w:rsidRDefault="00837204" w:rsidP="003F3BBE">
      <w:pPr>
        <w:pStyle w:val="NormalnyWeb"/>
        <w:spacing w:before="0" w:beforeAutospacing="0" w:afterAutospacing="0"/>
        <w:rPr>
          <w:rFonts w:ascii="Batang" w:eastAsia="Batang" w:hAnsi="Batang"/>
        </w:rPr>
      </w:pPr>
      <w:r w:rsidRPr="00464AB8">
        <w:rPr>
          <w:rFonts w:ascii="Batang" w:eastAsia="Batang" w:hAnsi="Batang"/>
        </w:rPr>
        <w:t xml:space="preserve">                                         *     *     *    </w:t>
      </w:r>
    </w:p>
    <w:p w:rsidR="00B3221D" w:rsidRPr="00464AB8" w:rsidRDefault="00B3221D" w:rsidP="003F3BBE">
      <w:pPr>
        <w:pStyle w:val="NormalnyWeb"/>
        <w:spacing w:before="0" w:beforeAutospacing="0" w:afterAutospacing="0"/>
        <w:rPr>
          <w:rFonts w:ascii="Batang" w:eastAsia="Batang" w:hAnsi="Batang"/>
        </w:rPr>
      </w:pPr>
    </w:p>
    <w:p w:rsidR="003F3BBE" w:rsidRPr="00464AB8" w:rsidRDefault="003F3BBE" w:rsidP="003F3BBE">
      <w:pPr>
        <w:pStyle w:val="NormalnyWeb"/>
        <w:spacing w:before="0" w:beforeAutospacing="0" w:afterAutospacing="0"/>
        <w:rPr>
          <w:rFonts w:ascii="Batang" w:eastAsia="Batang" w:hAnsi="Batang"/>
        </w:rPr>
      </w:pPr>
      <w:r w:rsidRPr="00464AB8">
        <w:rPr>
          <w:rFonts w:ascii="Batang" w:eastAsia="Batang" w:hAnsi="Batang"/>
        </w:rPr>
        <w:t xml:space="preserve">Nie potrzebujemy podkreślać doniosłości rozwoju historycznych badań dla całej kultury współczesnej; łatwo zaś pojąć, jak bezpośredni wpływ te badania wywarły na problemat humanizmu, wykształcając świadomość względności i różnorodności wszelkich wierzeń ludzkich. Sceptycyzm i relatywizm od czasów greckich zawsze sięgały do </w:t>
      </w:r>
      <w:proofErr w:type="spellStart"/>
      <w:r w:rsidRPr="00464AB8">
        <w:rPr>
          <w:rFonts w:ascii="Batang" w:eastAsia="Batang" w:hAnsi="Batang"/>
        </w:rPr>
        <w:t>historji</w:t>
      </w:r>
      <w:proofErr w:type="spellEnd"/>
      <w:r w:rsidRPr="00464AB8">
        <w:rPr>
          <w:rFonts w:ascii="Batang" w:eastAsia="Batang" w:hAnsi="Batang"/>
        </w:rPr>
        <w:t>, do porównania wierzeń różnych epok, społeczeństw i jednostek, po argumenty, których słuszność może bywa przeceniana, ale które niezaprzeczenie w walce z pospolitym dogmatyzmem mogą zapewnić zwycięstwo. Jeżeli zaś niegdyś można było przypuszczać, że pomimo różnorodności ludzkich sądów i ocen dadzą się wykryć w nich bezwzględnie powszechne treści — dziś nasz horyzont historyczny zbyt się rozszerzył, aby takie przypuszczenie mogło się utrzymać. Niema ani powszechnie uznanych prawd, ani po</w:t>
      </w:r>
      <w:r w:rsidR="002E3ED2" w:rsidRPr="00464AB8">
        <w:rPr>
          <w:rFonts w:ascii="Batang" w:eastAsia="Batang" w:hAnsi="Batang"/>
        </w:rPr>
        <w:t>wszechnie uz</w:t>
      </w:r>
      <w:r w:rsidRPr="00464AB8">
        <w:rPr>
          <w:rFonts w:ascii="Batang" w:eastAsia="Batang" w:hAnsi="Batang"/>
        </w:rPr>
        <w:t xml:space="preserve">nanych wartości. Dogmatyzm może tylko </w:t>
      </w:r>
      <w:r w:rsidR="002E3ED2" w:rsidRPr="00464AB8">
        <w:rPr>
          <w:rFonts w:ascii="Batang" w:eastAsia="Batang" w:hAnsi="Batang"/>
        </w:rPr>
        <w:t xml:space="preserve">postulować „potencjalną" powszechność, może  </w:t>
      </w:r>
      <w:r w:rsidRPr="00464AB8">
        <w:rPr>
          <w:rFonts w:ascii="Batang" w:eastAsia="Batang" w:hAnsi="Batang"/>
        </w:rPr>
        <w:t xml:space="preserve">przypuszczać </w:t>
      </w:r>
      <w:r w:rsidR="002E3ED2" w:rsidRPr="00464AB8">
        <w:rPr>
          <w:rFonts w:ascii="Batang" w:eastAsia="Batang" w:hAnsi="Batang"/>
        </w:rPr>
        <w:t xml:space="preserve">istnienie prawd i wartości, które każdy z chwilą, gdy je pojmie, uznać musi. </w:t>
      </w:r>
      <w:r w:rsidRPr="00464AB8">
        <w:rPr>
          <w:rFonts w:ascii="Batang" w:eastAsia="Batang" w:hAnsi="Batang"/>
        </w:rPr>
        <w:t>Lecz właśnie tutaj relatywizm za</w:t>
      </w:r>
      <w:r w:rsidR="002E3ED2" w:rsidRPr="00464AB8">
        <w:rPr>
          <w:rFonts w:ascii="Batang" w:eastAsia="Batang" w:hAnsi="Batang"/>
        </w:rPr>
        <w:t>r</w:t>
      </w:r>
      <w:r w:rsidRPr="00464AB8">
        <w:rPr>
          <w:rFonts w:ascii="Batang" w:eastAsia="Batang" w:hAnsi="Batang"/>
        </w:rPr>
        <w:t xml:space="preserve">zucić może, iż samo zrozumienie prawdy, czy uświadomienie sobie wartości, jest już wynikiem dostosowania się danego osobnika do narzuconych mu warunków poznania czy oceny, a więc uznanie nie jest dowodem absolutnego znaczenia uznanego dogmatu, lecz tylko dowodem względnego jego znaczenia, jego „prawdy" czy doniosłości w tych warunkach, w których został on utworzony i które każde indywiduum urzeczywistnia </w:t>
      </w:r>
      <w:proofErr w:type="spellStart"/>
      <w:r w:rsidRPr="00464AB8">
        <w:rPr>
          <w:rFonts w:ascii="Batang" w:eastAsia="Batang" w:hAnsi="Batang"/>
        </w:rPr>
        <w:t>nanowo</w:t>
      </w:r>
      <w:proofErr w:type="spellEnd"/>
      <w:r w:rsidRPr="00464AB8">
        <w:rPr>
          <w:rFonts w:ascii="Batang" w:eastAsia="Batang" w:hAnsi="Batang"/>
        </w:rPr>
        <w:t xml:space="preserve"> dla siebie, gdy go pojmuje. Ponieważ zaś te warunki </w:t>
      </w:r>
      <w:r w:rsidRPr="00464AB8">
        <w:rPr>
          <w:rFonts w:ascii="Batang" w:eastAsia="Batang" w:hAnsi="Batang"/>
        </w:rPr>
        <w:lastRenderedPageBreak/>
        <w:t xml:space="preserve">zależą od „zamiarów“ indywiduum, od celów, które stawia sobie ono przy pojmowaniu dogmatu, wybór celów zaś zależy od jego potrzeb, więc ostatecznie wszelkie </w:t>
      </w:r>
      <w:r w:rsidR="0068268E" w:rsidRPr="00464AB8">
        <w:rPr>
          <w:rFonts w:ascii="Batang" w:eastAsia="Batang" w:hAnsi="Batang"/>
        </w:rPr>
        <w:t>„</w:t>
      </w:r>
      <w:r w:rsidRPr="00464AB8">
        <w:rPr>
          <w:rFonts w:ascii="Batang" w:eastAsia="Batang" w:hAnsi="Batang"/>
        </w:rPr>
        <w:t xml:space="preserve">dogmaty" sprowadzają się do człowieka działającego, są ważne w granicach jego działania. W działalności zaś wyraża się cały człowiek; stąd nieograniczona różnorodność prawd i wartości w </w:t>
      </w:r>
      <w:proofErr w:type="spellStart"/>
      <w:r w:rsidRPr="00464AB8">
        <w:rPr>
          <w:rFonts w:ascii="Batang" w:eastAsia="Batang" w:hAnsi="Batang"/>
        </w:rPr>
        <w:t>historji</w:t>
      </w:r>
      <w:proofErr w:type="spellEnd"/>
      <w:r w:rsidRPr="00464AB8">
        <w:rPr>
          <w:rFonts w:ascii="Batang" w:eastAsia="Batang" w:hAnsi="Batang"/>
        </w:rPr>
        <w:t xml:space="preserve"> - nieograniczona, gdyż nawet </w:t>
      </w:r>
      <w:r w:rsidR="0068268E" w:rsidRPr="00464AB8">
        <w:rPr>
          <w:rFonts w:ascii="Batang" w:eastAsia="Batang" w:hAnsi="Batang"/>
        </w:rPr>
        <w:t>„</w:t>
      </w:r>
      <w:r w:rsidRPr="00464AB8">
        <w:rPr>
          <w:rFonts w:ascii="Batang" w:eastAsia="Batang" w:hAnsi="Batang"/>
        </w:rPr>
        <w:t>te same“ prawdy lub wartości nie są „te same“ dla różnych osobników.</w:t>
      </w:r>
    </w:p>
    <w:p w:rsidR="003F3BBE" w:rsidRPr="00464AB8" w:rsidRDefault="003F3BBE" w:rsidP="003F3BBE">
      <w:pPr>
        <w:pStyle w:val="NormalnyWeb"/>
        <w:spacing w:before="0" w:beforeAutospacing="0" w:afterAutospacing="0"/>
        <w:rPr>
          <w:rFonts w:ascii="Batang" w:eastAsia="Batang" w:hAnsi="Batang"/>
        </w:rPr>
      </w:pPr>
      <w:r w:rsidRPr="00464AB8">
        <w:rPr>
          <w:rFonts w:ascii="Batang" w:eastAsia="Batang" w:hAnsi="Batang"/>
        </w:rPr>
        <w:t xml:space="preserve">                                                                 *     *     *</w:t>
      </w:r>
    </w:p>
    <w:p w:rsidR="003F3BBE" w:rsidRPr="00464AB8" w:rsidRDefault="00464AB8" w:rsidP="003F3BBE">
      <w:pPr>
        <w:pStyle w:val="NormalnyWeb"/>
        <w:spacing w:before="0" w:beforeAutospacing="0" w:afterAutospacing="0"/>
        <w:rPr>
          <w:rFonts w:ascii="Batang" w:eastAsia="Batang" w:hAnsi="Batang"/>
        </w:rPr>
      </w:pPr>
      <w:r>
        <w:rPr>
          <w:rFonts w:ascii="Batang" w:eastAsia="Batang" w:hAnsi="Batang"/>
        </w:rPr>
        <w:tab/>
      </w:r>
      <w:r w:rsidR="003F3BBE" w:rsidRPr="00464AB8">
        <w:rPr>
          <w:rFonts w:ascii="Batang" w:eastAsia="Batang" w:hAnsi="Batang"/>
        </w:rPr>
        <w:t xml:space="preserve">Widzimy więc, że humanizm jest istotnie dzisiaj potężnym prądem, z którym </w:t>
      </w:r>
      <w:proofErr w:type="spellStart"/>
      <w:r w:rsidR="003F3BBE" w:rsidRPr="00464AB8">
        <w:rPr>
          <w:rFonts w:ascii="Batang" w:eastAsia="Batang" w:hAnsi="Batang"/>
        </w:rPr>
        <w:t>filozofja</w:t>
      </w:r>
      <w:proofErr w:type="spellEnd"/>
      <w:r w:rsidR="003F3BBE" w:rsidRPr="00464AB8">
        <w:rPr>
          <w:rFonts w:ascii="Batang" w:eastAsia="Batang" w:hAnsi="Batang"/>
        </w:rPr>
        <w:t xml:space="preserve"> liczyć się musi więcej, niż z jakimkolwiek innym. Wprawdzie każde z jego </w:t>
      </w:r>
      <w:r w:rsidR="0068268E" w:rsidRPr="00464AB8">
        <w:rPr>
          <w:rFonts w:ascii="Batang" w:eastAsia="Batang" w:hAnsi="Batang"/>
        </w:rPr>
        <w:t>ź</w:t>
      </w:r>
      <w:r w:rsidR="003F3BBE" w:rsidRPr="00464AB8">
        <w:rPr>
          <w:rFonts w:ascii="Batang" w:eastAsia="Batang" w:hAnsi="Batang"/>
        </w:rPr>
        <w:t xml:space="preserve">ródeł jest jednocześnie punktem wyjścia takiego lub innego odłamu racjonalizmu; zauważyć jednak mogliśmy, ze kierunki racjonalistyczne, przeciwstawiające się humanizmowi, noszą przeważnie retrospektywny charakter, </w:t>
      </w:r>
      <w:r w:rsidR="0068268E" w:rsidRPr="00464AB8">
        <w:rPr>
          <w:rFonts w:ascii="Batang" w:eastAsia="Batang" w:hAnsi="Batang"/>
        </w:rPr>
        <w:t>w</w:t>
      </w:r>
      <w:r w:rsidR="003F3BBE" w:rsidRPr="00464AB8">
        <w:rPr>
          <w:rFonts w:ascii="Batang" w:eastAsia="Batang" w:hAnsi="Batang"/>
        </w:rPr>
        <w:t>ięc już z tego względu możność ich rozwoju jest ogra</w:t>
      </w:r>
      <w:r w:rsidR="0068268E" w:rsidRPr="00464AB8">
        <w:rPr>
          <w:rFonts w:ascii="Batang" w:eastAsia="Batang" w:hAnsi="Batang"/>
        </w:rPr>
        <w:t>nic</w:t>
      </w:r>
      <w:r w:rsidR="003F3BBE" w:rsidRPr="00464AB8">
        <w:rPr>
          <w:rFonts w:ascii="Batang" w:eastAsia="Batang" w:hAnsi="Batang"/>
        </w:rPr>
        <w:t xml:space="preserve">zona, podczas gdy przed humanizmem otwierają się </w:t>
      </w:r>
      <w:r w:rsidR="0068268E" w:rsidRPr="00464AB8">
        <w:rPr>
          <w:rFonts w:ascii="Batang" w:eastAsia="Batang" w:hAnsi="Batang"/>
        </w:rPr>
        <w:t>nie</w:t>
      </w:r>
      <w:r w:rsidR="003F3BBE" w:rsidRPr="00464AB8">
        <w:rPr>
          <w:rFonts w:ascii="Batang" w:eastAsia="Batang" w:hAnsi="Batang"/>
        </w:rPr>
        <w:t xml:space="preserve">zmierzone horyzonty, olbrzymie pole do badan nad </w:t>
      </w:r>
      <w:proofErr w:type="spellStart"/>
      <w:r w:rsidR="003F3BBE" w:rsidRPr="00464AB8">
        <w:rPr>
          <w:rFonts w:ascii="Batang" w:eastAsia="Batang" w:hAnsi="Batang"/>
          <w:i/>
        </w:rPr>
        <w:t>ludzkiemi</w:t>
      </w:r>
      <w:proofErr w:type="spellEnd"/>
      <w:r w:rsidR="003F3BBE" w:rsidRPr="00464AB8">
        <w:rPr>
          <w:rFonts w:ascii="Batang" w:eastAsia="Batang" w:hAnsi="Batang"/>
          <w:i/>
        </w:rPr>
        <w:t xml:space="preserve"> ocenami</w:t>
      </w:r>
      <w:r w:rsidR="003F3BBE" w:rsidRPr="00464AB8">
        <w:rPr>
          <w:rFonts w:ascii="Batang" w:eastAsia="Batang" w:hAnsi="Batang"/>
        </w:rPr>
        <w:t>.</w:t>
      </w:r>
    </w:p>
    <w:p w:rsidR="00653814" w:rsidRPr="00464AB8" w:rsidRDefault="00464AB8" w:rsidP="00653814">
      <w:pPr>
        <w:pStyle w:val="NormalnyWeb"/>
        <w:spacing w:before="0" w:beforeAutospacing="0" w:afterAutospacing="0"/>
        <w:rPr>
          <w:rFonts w:ascii="Batang" w:eastAsia="Batang" w:hAnsi="Batang"/>
        </w:rPr>
      </w:pPr>
      <w:r>
        <w:rPr>
          <w:rFonts w:ascii="Batang" w:eastAsia="Batang" w:hAnsi="Batang"/>
        </w:rPr>
        <w:tab/>
      </w:r>
      <w:r w:rsidR="00653814" w:rsidRPr="00464AB8">
        <w:rPr>
          <w:rFonts w:ascii="Batang" w:eastAsia="Batang" w:hAnsi="Batang"/>
        </w:rPr>
        <w:t xml:space="preserve">A w tych badaniach nicią przewodnią stać się musi to zagadnienie, które humanizm sam wysunął na pierwszy plan i którego usunąć już nie może : jeżeli wszystkie absoluty są wytworem działalności ludzkiej - </w:t>
      </w:r>
      <w:proofErr w:type="spellStart"/>
      <w:r w:rsidR="00653814" w:rsidRPr="00464AB8">
        <w:rPr>
          <w:rFonts w:ascii="Batang" w:eastAsia="Batang" w:hAnsi="Batang"/>
          <w:i/>
        </w:rPr>
        <w:t>czem</w:t>
      </w:r>
      <w:proofErr w:type="spellEnd"/>
      <w:r w:rsidR="00653814" w:rsidRPr="00464AB8">
        <w:rPr>
          <w:rFonts w:ascii="Batang" w:eastAsia="Batang" w:hAnsi="Batang"/>
          <w:i/>
        </w:rPr>
        <w:t xml:space="preserve"> jest d</w:t>
      </w:r>
      <w:r w:rsidR="00B01D0F" w:rsidRPr="00464AB8">
        <w:rPr>
          <w:rFonts w:ascii="Batang" w:eastAsia="Batang" w:hAnsi="Batang"/>
          <w:i/>
        </w:rPr>
        <w:t>z</w:t>
      </w:r>
      <w:r w:rsidR="00653814" w:rsidRPr="00464AB8">
        <w:rPr>
          <w:rFonts w:ascii="Batang" w:eastAsia="Batang" w:hAnsi="Batang"/>
          <w:i/>
        </w:rPr>
        <w:t>iałalność?</w:t>
      </w:r>
    </w:p>
    <w:p w:rsidR="00653814" w:rsidRPr="00464AB8" w:rsidRDefault="00464AB8" w:rsidP="00653814">
      <w:pPr>
        <w:pStyle w:val="NormalnyWeb"/>
        <w:spacing w:before="0" w:beforeAutospacing="0" w:afterAutospacing="0"/>
        <w:rPr>
          <w:rFonts w:ascii="Batang" w:eastAsia="Batang" w:hAnsi="Batang"/>
        </w:rPr>
      </w:pPr>
      <w:r>
        <w:rPr>
          <w:rFonts w:ascii="Batang" w:eastAsia="Batang" w:hAnsi="Batang"/>
        </w:rPr>
        <w:tab/>
      </w:r>
      <w:r w:rsidR="00653814" w:rsidRPr="00464AB8">
        <w:rPr>
          <w:rFonts w:ascii="Batang" w:eastAsia="Batang" w:hAnsi="Batang"/>
        </w:rPr>
        <w:t xml:space="preserve">I to zagadnienie jednak wyprowadza poza siebie, każe sięgnąć głębiej jeszcze. Tutaj właśnie uwydatnia się olbrzymi przewrót, dokonywujący się w </w:t>
      </w:r>
      <w:proofErr w:type="spellStart"/>
      <w:r w:rsidR="00653814" w:rsidRPr="00464AB8">
        <w:rPr>
          <w:rFonts w:ascii="Batang" w:eastAsia="Batang" w:hAnsi="Batang"/>
        </w:rPr>
        <w:t>filozofji</w:t>
      </w:r>
      <w:proofErr w:type="spellEnd"/>
      <w:r w:rsidR="00653814" w:rsidRPr="00464AB8">
        <w:rPr>
          <w:rFonts w:ascii="Batang" w:eastAsia="Batang" w:hAnsi="Batang"/>
        </w:rPr>
        <w:t xml:space="preserve">. Od dwudziestu kilku wieków ostateczne, najogólniejsze pytanie </w:t>
      </w:r>
      <w:proofErr w:type="spellStart"/>
      <w:r w:rsidR="00653814" w:rsidRPr="00464AB8">
        <w:rPr>
          <w:rFonts w:ascii="Batang" w:eastAsia="Batang" w:hAnsi="Batang"/>
        </w:rPr>
        <w:t>filozofji</w:t>
      </w:r>
      <w:proofErr w:type="spellEnd"/>
      <w:r w:rsidR="00653814" w:rsidRPr="00464AB8">
        <w:rPr>
          <w:rFonts w:ascii="Batang" w:eastAsia="Batang" w:hAnsi="Batang"/>
        </w:rPr>
        <w:t xml:space="preserve"> brzmiało: „</w:t>
      </w:r>
      <w:proofErr w:type="spellStart"/>
      <w:r w:rsidR="00653814" w:rsidRPr="00464AB8">
        <w:rPr>
          <w:rFonts w:ascii="Batang" w:eastAsia="Batang" w:hAnsi="Batang"/>
        </w:rPr>
        <w:t>czem</w:t>
      </w:r>
      <w:proofErr w:type="spellEnd"/>
      <w:r w:rsidR="00653814" w:rsidRPr="00464AB8">
        <w:rPr>
          <w:rFonts w:ascii="Batang" w:eastAsia="Batang" w:hAnsi="Batang"/>
        </w:rPr>
        <w:t xml:space="preserve"> jest świat?</w:t>
      </w:r>
      <w:r w:rsidR="00D91043" w:rsidRPr="00464AB8">
        <w:rPr>
          <w:rFonts w:ascii="Batang" w:eastAsia="Batang" w:hAnsi="Batang"/>
        </w:rPr>
        <w:t>“</w:t>
      </w:r>
      <w:r w:rsidR="00653814" w:rsidRPr="00464AB8">
        <w:rPr>
          <w:rFonts w:ascii="Batang" w:eastAsia="Batang" w:hAnsi="Batang"/>
        </w:rPr>
        <w:t xml:space="preserve"> Krytyka poznania ubiegłych </w:t>
      </w:r>
      <w:proofErr w:type="spellStart"/>
      <w:r w:rsidR="00653814" w:rsidRPr="00464AB8">
        <w:rPr>
          <w:rFonts w:ascii="Batang" w:eastAsia="Batang" w:hAnsi="Batang"/>
        </w:rPr>
        <w:t>dwuch</w:t>
      </w:r>
      <w:proofErr w:type="spellEnd"/>
      <w:r w:rsidR="00653814" w:rsidRPr="00464AB8">
        <w:rPr>
          <w:rFonts w:ascii="Batang" w:eastAsia="Batang" w:hAnsi="Batang"/>
        </w:rPr>
        <w:t xml:space="preserve"> stuleci dodała tu zastrzeżenie: </w:t>
      </w:r>
      <w:r w:rsidR="0068268E" w:rsidRPr="00464AB8">
        <w:rPr>
          <w:rFonts w:ascii="Batang" w:eastAsia="Batang" w:hAnsi="Batang"/>
        </w:rPr>
        <w:t>„</w:t>
      </w:r>
      <w:proofErr w:type="spellStart"/>
      <w:r w:rsidR="00653814" w:rsidRPr="00464AB8">
        <w:rPr>
          <w:rFonts w:ascii="Batang" w:eastAsia="Batang" w:hAnsi="Batang"/>
        </w:rPr>
        <w:t>czem</w:t>
      </w:r>
      <w:proofErr w:type="spellEnd"/>
      <w:r w:rsidR="00653814" w:rsidRPr="00464AB8">
        <w:rPr>
          <w:rFonts w:ascii="Batang" w:eastAsia="Batang" w:hAnsi="Batang"/>
        </w:rPr>
        <w:t xml:space="preserve"> jest świat w stosunku do człowieka?</w:t>
      </w:r>
      <w:r w:rsidR="00D91043" w:rsidRPr="00464AB8">
        <w:rPr>
          <w:rFonts w:ascii="Batang" w:eastAsia="Batang" w:hAnsi="Batang"/>
        </w:rPr>
        <w:t>“</w:t>
      </w:r>
      <w:r w:rsidR="00653814" w:rsidRPr="00464AB8">
        <w:rPr>
          <w:rFonts w:ascii="Batang" w:eastAsia="Batang" w:hAnsi="Batang"/>
        </w:rPr>
        <w:t>. Dzisiaj, gdy człowiek staje się miarą wszystkich rzeczy, ostateczne pytanie myśli filozoficznej może być już jedno tylko:</w:t>
      </w:r>
    </w:p>
    <w:p w:rsidR="00653814" w:rsidRPr="00464AB8" w:rsidRDefault="00464AB8" w:rsidP="00653814">
      <w:pPr>
        <w:pStyle w:val="NormalnyWeb"/>
        <w:spacing w:before="0" w:beforeAutospacing="0" w:afterAutospacing="0"/>
        <w:rPr>
          <w:rFonts w:ascii="Batang" w:eastAsia="Batang" w:hAnsi="Batang"/>
        </w:rPr>
      </w:pPr>
      <w:r>
        <w:rPr>
          <w:rFonts w:ascii="Batang" w:eastAsia="Batang" w:hAnsi="Batang"/>
        </w:rPr>
        <w:tab/>
      </w:r>
      <w:r w:rsidR="0068268E" w:rsidRPr="00464AB8">
        <w:rPr>
          <w:rFonts w:ascii="Batang" w:eastAsia="Batang" w:hAnsi="Batang"/>
        </w:rPr>
        <w:t>„</w:t>
      </w:r>
      <w:proofErr w:type="spellStart"/>
      <w:r w:rsidR="00653814" w:rsidRPr="00464AB8">
        <w:rPr>
          <w:rFonts w:ascii="Batang" w:eastAsia="Batang" w:hAnsi="Batang"/>
        </w:rPr>
        <w:t>Czem</w:t>
      </w:r>
      <w:proofErr w:type="spellEnd"/>
      <w:r w:rsidR="00653814" w:rsidRPr="00464AB8">
        <w:rPr>
          <w:rFonts w:ascii="Batang" w:eastAsia="Batang" w:hAnsi="Batang"/>
        </w:rPr>
        <w:t xml:space="preserve"> jest człowiek?“.</w:t>
      </w:r>
    </w:p>
    <w:p w:rsidR="00653814" w:rsidRPr="00464AB8" w:rsidRDefault="00653814" w:rsidP="003F3BBE">
      <w:pPr>
        <w:pStyle w:val="NormalnyWeb"/>
        <w:spacing w:before="0" w:beforeAutospacing="0" w:afterAutospacing="0"/>
        <w:rPr>
          <w:rFonts w:ascii="Batang" w:eastAsia="Batang" w:hAnsi="Batang"/>
        </w:rPr>
      </w:pPr>
    </w:p>
    <w:p w:rsidR="003F3BBE" w:rsidRPr="00464AB8" w:rsidRDefault="003F3BBE" w:rsidP="003F3BBE">
      <w:pPr>
        <w:pStyle w:val="NormalnyWeb"/>
        <w:spacing w:before="0" w:beforeAutospacing="0" w:afterAutospacing="0"/>
        <w:rPr>
          <w:rFonts w:ascii="Batang" w:eastAsia="Batang" w:hAnsi="Batang"/>
        </w:rPr>
      </w:pPr>
    </w:p>
    <w:p w:rsidR="003F3BBE" w:rsidRPr="00464AB8" w:rsidRDefault="003F3BBE" w:rsidP="003F3BBE">
      <w:pPr>
        <w:pStyle w:val="NormalnyWeb"/>
        <w:spacing w:before="0" w:beforeAutospacing="0" w:afterAutospacing="0"/>
        <w:rPr>
          <w:rFonts w:ascii="Batang" w:eastAsia="Batang" w:hAnsi="Batang"/>
        </w:rPr>
      </w:pPr>
    </w:p>
    <w:p w:rsidR="003F3BBE" w:rsidRPr="00464AB8" w:rsidRDefault="003F3BBE" w:rsidP="00AB3F0D">
      <w:pPr>
        <w:pStyle w:val="NormalnyWeb"/>
        <w:spacing w:before="0" w:beforeAutospacing="0" w:afterAutospacing="0"/>
        <w:rPr>
          <w:rFonts w:ascii="Batang" w:eastAsia="Batang" w:hAnsi="Batang"/>
        </w:rPr>
      </w:pPr>
    </w:p>
    <w:p w:rsidR="00AB3F0D" w:rsidRPr="00464AB8" w:rsidRDefault="00AB3F0D" w:rsidP="00AB3F0D">
      <w:pPr>
        <w:pStyle w:val="NormalnyWeb"/>
        <w:spacing w:before="0" w:beforeAutospacing="0" w:afterAutospacing="0"/>
        <w:rPr>
          <w:rFonts w:ascii="Batang" w:eastAsia="Batang" w:hAnsi="Batang"/>
        </w:rPr>
      </w:pPr>
    </w:p>
    <w:p w:rsidR="00AB3F0D" w:rsidRPr="00464AB8" w:rsidRDefault="00AB3F0D" w:rsidP="00AB3F0D">
      <w:pPr>
        <w:pStyle w:val="NormalnyWeb"/>
        <w:spacing w:before="0" w:beforeAutospacing="0" w:afterAutospacing="0"/>
        <w:rPr>
          <w:rFonts w:ascii="Batang" w:eastAsia="Batang" w:hAnsi="Batang"/>
        </w:rPr>
      </w:pPr>
    </w:p>
    <w:p w:rsidR="00AB3F0D" w:rsidRPr="00464AB8" w:rsidRDefault="00AB3F0D" w:rsidP="00AB3F0D">
      <w:pPr>
        <w:pStyle w:val="NormalnyWeb"/>
        <w:spacing w:before="0" w:beforeAutospacing="0" w:afterAutospacing="0"/>
        <w:rPr>
          <w:rFonts w:ascii="Batang" w:eastAsia="Batang" w:hAnsi="Batang"/>
        </w:rPr>
      </w:pPr>
    </w:p>
    <w:p w:rsidR="00AB3F0D" w:rsidRPr="00464AB8" w:rsidRDefault="00AB3F0D" w:rsidP="00AB3F0D">
      <w:pPr>
        <w:pStyle w:val="NormalnyWeb"/>
        <w:spacing w:before="0" w:beforeAutospacing="0" w:afterAutospacing="0"/>
        <w:rPr>
          <w:rFonts w:ascii="Batang" w:eastAsia="Batang" w:hAnsi="Batang"/>
        </w:rPr>
      </w:pPr>
    </w:p>
    <w:p w:rsidR="005D6105" w:rsidRPr="00464AB8" w:rsidRDefault="005D6105" w:rsidP="003749B5">
      <w:pPr>
        <w:pStyle w:val="NormalnyWeb"/>
        <w:spacing w:before="0" w:beforeAutospacing="0" w:afterAutospacing="0"/>
        <w:rPr>
          <w:rFonts w:ascii="Batang" w:eastAsia="Batang" w:hAnsi="Batang" w:cs="Arial"/>
        </w:rPr>
      </w:pPr>
    </w:p>
    <w:p w:rsidR="005D6105" w:rsidRPr="00464AB8" w:rsidRDefault="005D6105" w:rsidP="003749B5">
      <w:pPr>
        <w:pStyle w:val="NormalnyWeb"/>
        <w:spacing w:before="0" w:beforeAutospacing="0" w:afterAutospacing="0"/>
        <w:rPr>
          <w:rFonts w:ascii="Batang" w:eastAsia="Batang" w:hAnsi="Batang"/>
        </w:rPr>
      </w:pPr>
    </w:p>
    <w:p w:rsidR="003749B5" w:rsidRPr="00464AB8" w:rsidRDefault="003749B5" w:rsidP="003749B5">
      <w:pPr>
        <w:pStyle w:val="NormalnyWeb"/>
        <w:spacing w:before="0" w:beforeAutospacing="0" w:afterAutospacing="0"/>
        <w:rPr>
          <w:rFonts w:ascii="Batang" w:eastAsia="Batang" w:hAnsi="Batang"/>
        </w:rPr>
      </w:pPr>
    </w:p>
    <w:p w:rsidR="00C94F1E" w:rsidRPr="00464AB8" w:rsidRDefault="00C94F1E">
      <w:pPr>
        <w:rPr>
          <w:rFonts w:ascii="Batang" w:eastAsia="Batang" w:hAnsi="Batang"/>
          <w:sz w:val="24"/>
          <w:szCs w:val="24"/>
        </w:rPr>
      </w:pPr>
    </w:p>
    <w:sectPr w:rsidR="00C94F1E" w:rsidRPr="00464AB8" w:rsidSect="00C94F1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87F" w:rsidRDefault="0078687F" w:rsidP="009F5CAA">
      <w:pPr>
        <w:spacing w:after="0" w:line="240" w:lineRule="auto"/>
      </w:pPr>
      <w:r>
        <w:separator/>
      </w:r>
    </w:p>
  </w:endnote>
  <w:endnote w:type="continuationSeparator" w:id="0">
    <w:p w:rsidR="0078687F" w:rsidRDefault="0078687F" w:rsidP="009F5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6012"/>
      <w:docPartObj>
        <w:docPartGallery w:val="Page Numbers (Bottom of Page)"/>
        <w:docPartUnique/>
      </w:docPartObj>
    </w:sdtPr>
    <w:sdtContent>
      <w:p w:rsidR="00EA15D4" w:rsidRDefault="00EA15D4">
        <w:pPr>
          <w:pStyle w:val="Stopka"/>
          <w:jc w:val="center"/>
        </w:pPr>
        <w:fldSimple w:instr=" PAGE   \* MERGEFORMAT ">
          <w:r>
            <w:rPr>
              <w:noProof/>
            </w:rPr>
            <w:t>8</w:t>
          </w:r>
        </w:fldSimple>
      </w:p>
    </w:sdtContent>
  </w:sdt>
  <w:p w:rsidR="00B3221D" w:rsidRDefault="00B3221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87F" w:rsidRDefault="0078687F" w:rsidP="009F5CAA">
      <w:pPr>
        <w:spacing w:after="0" w:line="240" w:lineRule="auto"/>
      </w:pPr>
      <w:r>
        <w:separator/>
      </w:r>
    </w:p>
  </w:footnote>
  <w:footnote w:type="continuationSeparator" w:id="0">
    <w:p w:rsidR="0078687F" w:rsidRDefault="0078687F" w:rsidP="009F5CAA">
      <w:pPr>
        <w:spacing w:after="0" w:line="240" w:lineRule="auto"/>
      </w:pPr>
      <w:r>
        <w:continuationSeparator/>
      </w:r>
    </w:p>
  </w:footnote>
  <w:footnote w:id="1">
    <w:p w:rsidR="009F5CAA" w:rsidRDefault="009F5CAA" w:rsidP="009F5CAA">
      <w:pPr>
        <w:pStyle w:val="NormalnyWeb"/>
        <w:spacing w:before="0" w:beforeAutospacing="0" w:afterAutospacing="0"/>
      </w:pPr>
      <w:r>
        <w:rPr>
          <w:rStyle w:val="Odwoanieprzypisudolnego"/>
        </w:rPr>
        <w:footnoteRef/>
      </w:r>
      <w:r>
        <w:t xml:space="preserve"> </w:t>
      </w:r>
      <w:proofErr w:type="spellStart"/>
      <w:r w:rsidRPr="00464AB8">
        <w:rPr>
          <w:rFonts w:ascii="Batang" w:eastAsia="Batang" w:hAnsi="Batang"/>
          <w:sz w:val="20"/>
          <w:szCs w:val="20"/>
        </w:rPr>
        <w:t>Etudes</w:t>
      </w:r>
      <w:proofErr w:type="spellEnd"/>
      <w:r w:rsidRPr="00464AB8">
        <w:rPr>
          <w:rFonts w:ascii="Batang" w:eastAsia="Batang" w:hAnsi="Batang"/>
          <w:sz w:val="20"/>
          <w:szCs w:val="20"/>
        </w:rPr>
        <w:t xml:space="preserve"> sur </w:t>
      </w:r>
      <w:proofErr w:type="spellStart"/>
      <w:r w:rsidRPr="00464AB8">
        <w:rPr>
          <w:rFonts w:ascii="Batang" w:eastAsia="Batang" w:hAnsi="Batang"/>
          <w:sz w:val="20"/>
          <w:szCs w:val="20"/>
        </w:rPr>
        <w:t>l'humanisme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Trad</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Jankelewitch</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Paris</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Alcan</w:t>
      </w:r>
      <w:proofErr w:type="spellEnd"/>
      <w:r w:rsidRPr="00464AB8">
        <w:rPr>
          <w:rFonts w:ascii="Batang" w:eastAsia="Batang" w:hAnsi="Batang"/>
          <w:sz w:val="20"/>
          <w:szCs w:val="20"/>
        </w:rPr>
        <w:t>.</w:t>
      </w:r>
    </w:p>
  </w:footnote>
  <w:footnote w:id="2">
    <w:p w:rsidR="009F5CAA" w:rsidRPr="00464AB8" w:rsidRDefault="009F5CAA" w:rsidP="009F5CAA">
      <w:pPr>
        <w:pStyle w:val="NormalnyWeb"/>
        <w:spacing w:before="0" w:beforeAutospacing="0" w:afterAutospacing="0"/>
        <w:rPr>
          <w:rFonts w:ascii="Batang" w:eastAsia="Batang" w:hAnsi="Batang"/>
          <w:sz w:val="20"/>
          <w:szCs w:val="20"/>
        </w:rPr>
      </w:pPr>
      <w:r>
        <w:rPr>
          <w:rStyle w:val="Odwoanieprzypisudolnego"/>
        </w:rPr>
        <w:footnoteRef/>
      </w:r>
      <w:r>
        <w:t xml:space="preserve"> </w:t>
      </w:r>
      <w:r w:rsidRPr="00464AB8">
        <w:rPr>
          <w:rFonts w:ascii="Batang" w:eastAsia="Batang" w:hAnsi="Batang"/>
          <w:sz w:val="20"/>
          <w:szCs w:val="20"/>
        </w:rPr>
        <w:t xml:space="preserve">Por. naszą pracę: „Zagadnienie wartości w </w:t>
      </w:r>
      <w:proofErr w:type="spellStart"/>
      <w:r w:rsidRPr="00464AB8">
        <w:rPr>
          <w:rFonts w:ascii="Batang" w:eastAsia="Batang" w:hAnsi="Batang"/>
          <w:sz w:val="20"/>
          <w:szCs w:val="20"/>
        </w:rPr>
        <w:t>filozofji</w:t>
      </w:r>
      <w:proofErr w:type="spellEnd"/>
      <w:r w:rsidRPr="00464AB8">
        <w:rPr>
          <w:rFonts w:ascii="Batang" w:eastAsia="Batang" w:hAnsi="Batang"/>
          <w:sz w:val="20"/>
          <w:szCs w:val="20"/>
        </w:rPr>
        <w:t>", Warszawa, 1910.</w:t>
      </w:r>
    </w:p>
    <w:p w:rsidR="009F5CAA" w:rsidRDefault="009F5CAA">
      <w:pPr>
        <w:pStyle w:val="Tekstprzypisudolnego"/>
      </w:pPr>
    </w:p>
  </w:footnote>
  <w:footnote w:id="3">
    <w:p w:rsidR="009F5CAA" w:rsidRPr="00464AB8" w:rsidRDefault="009F5CAA" w:rsidP="009F5CAA">
      <w:pPr>
        <w:pStyle w:val="NormalnyWeb"/>
        <w:spacing w:before="0" w:beforeAutospacing="0" w:afterAutospacing="0"/>
        <w:rPr>
          <w:rFonts w:ascii="Batang" w:eastAsia="Batang" w:hAnsi="Batang"/>
          <w:sz w:val="20"/>
          <w:szCs w:val="20"/>
        </w:rPr>
      </w:pPr>
      <w:r>
        <w:rPr>
          <w:rStyle w:val="Odwoanieprzypisudolnego"/>
        </w:rPr>
        <w:footnoteRef/>
      </w:r>
      <w:r>
        <w:t xml:space="preserve"> </w:t>
      </w:r>
      <w:r w:rsidRPr="00464AB8">
        <w:rPr>
          <w:rFonts w:ascii="Batang" w:eastAsia="Batang" w:hAnsi="Batang"/>
          <w:sz w:val="20"/>
          <w:szCs w:val="20"/>
        </w:rPr>
        <w:t>Por. Bergson: „</w:t>
      </w:r>
      <w:proofErr w:type="spellStart"/>
      <w:r w:rsidRPr="00464AB8">
        <w:rPr>
          <w:rFonts w:ascii="Batang" w:eastAsia="Batang" w:hAnsi="Batang"/>
          <w:sz w:val="20"/>
          <w:szCs w:val="20"/>
        </w:rPr>
        <w:t>Evolution</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créatrice</w:t>
      </w:r>
      <w:proofErr w:type="spellEnd"/>
      <w:r w:rsidRPr="00464AB8">
        <w:rPr>
          <w:rFonts w:ascii="Batang" w:eastAsia="Batang" w:hAnsi="Batang"/>
          <w:sz w:val="20"/>
          <w:szCs w:val="20"/>
        </w:rPr>
        <w:t>“, p. 20.</w:t>
      </w:r>
    </w:p>
    <w:p w:rsidR="009F5CAA" w:rsidRDefault="009F5CAA">
      <w:pPr>
        <w:pStyle w:val="Tekstprzypisudolnego"/>
      </w:pPr>
    </w:p>
  </w:footnote>
  <w:footnote w:id="4">
    <w:p w:rsidR="009F5CAA" w:rsidRDefault="009F5CAA">
      <w:pPr>
        <w:pStyle w:val="Tekstprzypisudolnego"/>
      </w:pPr>
      <w:r>
        <w:rPr>
          <w:rStyle w:val="Odwoanieprzypisudolnego"/>
        </w:rPr>
        <w:footnoteRef/>
      </w:r>
      <w:r>
        <w:t xml:space="preserve"> </w:t>
      </w:r>
      <w:r w:rsidRPr="00464AB8">
        <w:rPr>
          <w:rFonts w:ascii="Batang" w:eastAsia="Batang" w:hAnsi="Batang"/>
        </w:rPr>
        <w:t xml:space="preserve">De la </w:t>
      </w:r>
      <w:proofErr w:type="spellStart"/>
      <w:r w:rsidRPr="00464AB8">
        <w:rPr>
          <w:rFonts w:ascii="Batang" w:eastAsia="Batang" w:hAnsi="Batang"/>
        </w:rPr>
        <w:t>contingence</w:t>
      </w:r>
      <w:proofErr w:type="spellEnd"/>
      <w:r w:rsidRPr="00464AB8">
        <w:rPr>
          <w:rFonts w:ascii="Batang" w:eastAsia="Batang" w:hAnsi="Batang"/>
        </w:rPr>
        <w:t xml:space="preserve"> des </w:t>
      </w:r>
      <w:proofErr w:type="spellStart"/>
      <w:r w:rsidRPr="00464AB8">
        <w:rPr>
          <w:rFonts w:ascii="Batang" w:eastAsia="Batang" w:hAnsi="Batang"/>
        </w:rPr>
        <w:t>lois</w:t>
      </w:r>
      <w:proofErr w:type="spellEnd"/>
      <w:r w:rsidRPr="00464AB8">
        <w:rPr>
          <w:rFonts w:ascii="Batang" w:eastAsia="Batang" w:hAnsi="Batang"/>
        </w:rPr>
        <w:t xml:space="preserve"> de la </w:t>
      </w:r>
      <w:proofErr w:type="spellStart"/>
      <w:r w:rsidRPr="00464AB8">
        <w:rPr>
          <w:rFonts w:ascii="Batang" w:eastAsia="Batang" w:hAnsi="Batang"/>
        </w:rPr>
        <w:t>nature</w:t>
      </w:r>
      <w:proofErr w:type="spellEnd"/>
      <w:r w:rsidRPr="00464AB8">
        <w:rPr>
          <w:rFonts w:ascii="Batang" w:eastAsia="Batang" w:hAnsi="Batang"/>
        </w:rPr>
        <w:t xml:space="preserve">". </w:t>
      </w:r>
      <w:proofErr w:type="spellStart"/>
      <w:r w:rsidRPr="00464AB8">
        <w:rPr>
          <w:rFonts w:ascii="Batang" w:eastAsia="Batang" w:hAnsi="Batang"/>
        </w:rPr>
        <w:t>Paris</w:t>
      </w:r>
      <w:proofErr w:type="spellEnd"/>
      <w:r w:rsidRPr="00464AB8">
        <w:rPr>
          <w:rFonts w:ascii="Batang" w:eastAsia="Batang" w:hAnsi="Batang"/>
        </w:rPr>
        <w:t xml:space="preserve">, </w:t>
      </w:r>
      <w:proofErr w:type="spellStart"/>
      <w:r w:rsidRPr="00464AB8">
        <w:rPr>
          <w:rFonts w:ascii="Batang" w:eastAsia="Batang" w:hAnsi="Batang"/>
        </w:rPr>
        <w:t>Alcan</w:t>
      </w:r>
      <w:proofErr w:type="spellEnd"/>
    </w:p>
  </w:footnote>
  <w:footnote w:id="5">
    <w:p w:rsidR="009F5CAA" w:rsidRPr="00464AB8" w:rsidRDefault="009F5CAA" w:rsidP="009F5CAA">
      <w:pPr>
        <w:pStyle w:val="NormalnyWeb"/>
        <w:spacing w:before="0" w:beforeAutospacing="0" w:afterAutospacing="0"/>
        <w:rPr>
          <w:rFonts w:ascii="Batang" w:eastAsia="Batang" w:hAnsi="Batang"/>
          <w:sz w:val="20"/>
          <w:szCs w:val="20"/>
        </w:rPr>
      </w:pPr>
      <w:r>
        <w:rPr>
          <w:rStyle w:val="Odwoanieprzypisudolnego"/>
        </w:rPr>
        <w:footnoteRef/>
      </w:r>
      <w:r>
        <w:t xml:space="preserve"> </w:t>
      </w:r>
      <w:r w:rsidRPr="00464AB8">
        <w:rPr>
          <w:rFonts w:ascii="Batang" w:eastAsia="Batang" w:hAnsi="Batang"/>
          <w:sz w:val="20"/>
          <w:szCs w:val="20"/>
        </w:rPr>
        <w:t>Ob. np. „</w:t>
      </w:r>
      <w:proofErr w:type="spellStart"/>
      <w:r w:rsidRPr="00464AB8">
        <w:rPr>
          <w:rFonts w:ascii="Batang" w:eastAsia="Batang" w:hAnsi="Batang"/>
          <w:sz w:val="20"/>
          <w:szCs w:val="20"/>
        </w:rPr>
        <w:t>L'idée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d'expérience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Revue</w:t>
      </w:r>
      <w:proofErr w:type="spellEnd"/>
      <w:r w:rsidRPr="00464AB8">
        <w:rPr>
          <w:rFonts w:ascii="Batang" w:eastAsia="Batang" w:hAnsi="Batang"/>
          <w:sz w:val="20"/>
          <w:szCs w:val="20"/>
        </w:rPr>
        <w:t xml:space="preserve"> de </w:t>
      </w:r>
      <w:proofErr w:type="spellStart"/>
      <w:r w:rsidRPr="00464AB8">
        <w:rPr>
          <w:rFonts w:ascii="Batang" w:eastAsia="Batang" w:hAnsi="Batang"/>
          <w:sz w:val="20"/>
          <w:szCs w:val="20"/>
        </w:rPr>
        <w:t>Métaphysique</w:t>
      </w:r>
      <w:proofErr w:type="spellEnd"/>
      <w:r w:rsidRPr="00464AB8">
        <w:rPr>
          <w:rFonts w:ascii="Batang" w:eastAsia="Batang" w:hAnsi="Batang"/>
          <w:sz w:val="20"/>
          <w:szCs w:val="20"/>
        </w:rPr>
        <w:t xml:space="preserve"> 1909; „</w:t>
      </w:r>
      <w:proofErr w:type="spellStart"/>
      <w:r w:rsidRPr="00464AB8">
        <w:rPr>
          <w:rFonts w:ascii="Batang" w:eastAsia="Batang" w:hAnsi="Batang"/>
          <w:sz w:val="20"/>
          <w:szCs w:val="20"/>
        </w:rPr>
        <w:t>L'expérience</w:t>
      </w:r>
      <w:proofErr w:type="spellEnd"/>
      <w:r w:rsidRPr="00464AB8">
        <w:rPr>
          <w:rFonts w:ascii="Batang" w:eastAsia="Batang" w:hAnsi="Batang"/>
          <w:sz w:val="20"/>
          <w:szCs w:val="20"/>
        </w:rPr>
        <w:t xml:space="preserve"> morale", </w:t>
      </w:r>
      <w:proofErr w:type="spellStart"/>
      <w:r w:rsidRPr="00464AB8">
        <w:rPr>
          <w:rFonts w:ascii="Batang" w:eastAsia="Batang" w:hAnsi="Batang"/>
          <w:sz w:val="20"/>
          <w:szCs w:val="20"/>
        </w:rPr>
        <w:t>Paris</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Alcan</w:t>
      </w:r>
      <w:proofErr w:type="spellEnd"/>
      <w:r w:rsidRPr="00464AB8">
        <w:rPr>
          <w:rFonts w:ascii="Batang" w:eastAsia="Batang" w:hAnsi="Batang"/>
          <w:sz w:val="20"/>
          <w:szCs w:val="20"/>
        </w:rPr>
        <w:t>.</w:t>
      </w:r>
    </w:p>
    <w:p w:rsidR="009F5CAA" w:rsidRDefault="009F5CAA">
      <w:pPr>
        <w:pStyle w:val="Tekstprzypisudolnego"/>
      </w:pPr>
    </w:p>
  </w:footnote>
  <w:footnote w:id="6">
    <w:p w:rsidR="009F5CAA" w:rsidRDefault="009F5CAA" w:rsidP="009F5CAA">
      <w:pPr>
        <w:pStyle w:val="NormalnyWeb"/>
        <w:spacing w:before="0" w:beforeAutospacing="0" w:afterAutospacing="0"/>
      </w:pPr>
      <w:r>
        <w:rPr>
          <w:rStyle w:val="Odwoanieprzypisudolnego"/>
        </w:rPr>
        <w:footnoteRef/>
      </w:r>
      <w:r>
        <w:t xml:space="preserve"> </w:t>
      </w:r>
      <w:r w:rsidRPr="00464AB8">
        <w:rPr>
          <w:rFonts w:ascii="Batang" w:eastAsia="Batang" w:hAnsi="Batang"/>
          <w:sz w:val="20"/>
          <w:szCs w:val="20"/>
        </w:rPr>
        <w:t xml:space="preserve">Science et </w:t>
      </w:r>
      <w:proofErr w:type="spellStart"/>
      <w:r w:rsidRPr="00464AB8">
        <w:rPr>
          <w:rFonts w:ascii="Batang" w:eastAsia="Batang" w:hAnsi="Batang"/>
          <w:sz w:val="20"/>
          <w:szCs w:val="20"/>
        </w:rPr>
        <w:t>philosophie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Revue</w:t>
      </w:r>
      <w:proofErr w:type="spellEnd"/>
      <w:r w:rsidRPr="00464AB8">
        <w:rPr>
          <w:rFonts w:ascii="Batang" w:eastAsia="Batang" w:hAnsi="Batang"/>
          <w:sz w:val="20"/>
          <w:szCs w:val="20"/>
        </w:rPr>
        <w:t xml:space="preserve"> de </w:t>
      </w:r>
      <w:proofErr w:type="spellStart"/>
      <w:r w:rsidRPr="00464AB8">
        <w:rPr>
          <w:rFonts w:ascii="Batang" w:eastAsia="Batang" w:hAnsi="Batang"/>
          <w:sz w:val="20"/>
          <w:szCs w:val="20"/>
        </w:rPr>
        <w:t>Métaphysique</w:t>
      </w:r>
      <w:proofErr w:type="spellEnd"/>
      <w:r w:rsidRPr="00464AB8">
        <w:rPr>
          <w:rFonts w:ascii="Batang" w:eastAsia="Batang" w:hAnsi="Batang"/>
          <w:sz w:val="20"/>
          <w:szCs w:val="20"/>
        </w:rPr>
        <w:t xml:space="preserve"> et de Morale, 1899 (VII) str. 562.</w:t>
      </w:r>
    </w:p>
  </w:footnote>
  <w:footnote w:id="7">
    <w:p w:rsidR="009F5CAA" w:rsidRPr="006B4E44" w:rsidRDefault="009F5CAA" w:rsidP="009F5CAA">
      <w:pPr>
        <w:pStyle w:val="NormalnyWeb"/>
        <w:spacing w:before="0" w:beforeAutospacing="0" w:afterAutospacing="0"/>
        <w:rPr>
          <w:sz w:val="20"/>
          <w:szCs w:val="20"/>
        </w:rPr>
      </w:pPr>
      <w:r w:rsidRPr="006B4E44">
        <w:rPr>
          <w:rStyle w:val="Odwoanieprzypisudolnego"/>
          <w:sz w:val="20"/>
          <w:szCs w:val="20"/>
        </w:rPr>
        <w:footnoteRef/>
      </w:r>
      <w:r w:rsidRPr="006B4E44">
        <w:rPr>
          <w:sz w:val="20"/>
          <w:szCs w:val="20"/>
        </w:rPr>
        <w:t xml:space="preserve"> </w:t>
      </w:r>
      <w:proofErr w:type="spellStart"/>
      <w:r w:rsidRPr="006B4E44">
        <w:rPr>
          <w:rFonts w:ascii="Batang" w:eastAsia="Batang" w:hAnsi="Batang"/>
          <w:sz w:val="20"/>
          <w:szCs w:val="20"/>
        </w:rPr>
        <w:t>Un</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positivisme</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nouveau</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Rev</w:t>
      </w:r>
      <w:proofErr w:type="spellEnd"/>
      <w:r w:rsidRPr="006B4E44">
        <w:rPr>
          <w:rFonts w:ascii="Batang" w:eastAsia="Batang" w:hAnsi="Batang"/>
          <w:sz w:val="20"/>
          <w:szCs w:val="20"/>
        </w:rPr>
        <w:t xml:space="preserve">. de </w:t>
      </w:r>
      <w:proofErr w:type="spellStart"/>
      <w:r w:rsidRPr="006B4E44">
        <w:rPr>
          <w:rFonts w:ascii="Batang" w:eastAsia="Batang" w:hAnsi="Batang"/>
          <w:sz w:val="20"/>
          <w:szCs w:val="20"/>
        </w:rPr>
        <w:t>Mét</w:t>
      </w:r>
      <w:proofErr w:type="spellEnd"/>
      <w:r w:rsidRPr="006B4E44">
        <w:rPr>
          <w:rFonts w:ascii="Batang" w:eastAsia="Batang" w:hAnsi="Batang"/>
          <w:sz w:val="20"/>
          <w:szCs w:val="20"/>
        </w:rPr>
        <w:t xml:space="preserve">. 1901, str. 146. </w:t>
      </w:r>
    </w:p>
  </w:footnote>
  <w:footnote w:id="8">
    <w:p w:rsidR="009F5CAA" w:rsidRDefault="009F5CAA">
      <w:pPr>
        <w:pStyle w:val="Tekstprzypisudolnego"/>
      </w:pPr>
      <w:r>
        <w:rPr>
          <w:rStyle w:val="Odwoanieprzypisudolnego"/>
        </w:rPr>
        <w:footnoteRef/>
      </w:r>
      <w:r>
        <w:t xml:space="preserve"> </w:t>
      </w:r>
      <w:r w:rsidRPr="00464AB8">
        <w:rPr>
          <w:rFonts w:ascii="Batang" w:eastAsia="Batang" w:hAnsi="Batang"/>
        </w:rPr>
        <w:t xml:space="preserve">Dewey: </w:t>
      </w:r>
      <w:proofErr w:type="spellStart"/>
      <w:r w:rsidRPr="00464AB8">
        <w:rPr>
          <w:rFonts w:ascii="Batang" w:eastAsia="Batang" w:hAnsi="Batang"/>
        </w:rPr>
        <w:t>Studies</w:t>
      </w:r>
      <w:proofErr w:type="spellEnd"/>
      <w:r w:rsidRPr="00464AB8">
        <w:rPr>
          <w:rFonts w:ascii="Batang" w:eastAsia="Batang" w:hAnsi="Batang"/>
        </w:rPr>
        <w:t xml:space="preserve"> on </w:t>
      </w:r>
      <w:proofErr w:type="spellStart"/>
      <w:r w:rsidRPr="00464AB8">
        <w:rPr>
          <w:rFonts w:ascii="Batang" w:eastAsia="Batang" w:hAnsi="Batang"/>
        </w:rPr>
        <w:t>logical</w:t>
      </w:r>
      <w:proofErr w:type="spellEnd"/>
      <w:r w:rsidRPr="00464AB8">
        <w:rPr>
          <w:rFonts w:ascii="Batang" w:eastAsia="Batang" w:hAnsi="Batang"/>
        </w:rPr>
        <w:t xml:space="preserve"> </w:t>
      </w:r>
      <w:proofErr w:type="spellStart"/>
      <w:r w:rsidRPr="00464AB8">
        <w:rPr>
          <w:rFonts w:ascii="Batang" w:eastAsia="Batang" w:hAnsi="Batang"/>
        </w:rPr>
        <w:t>theory</w:t>
      </w:r>
      <w:proofErr w:type="spellEnd"/>
      <w:r w:rsidRPr="00464AB8">
        <w:rPr>
          <w:rFonts w:ascii="Batang" w:eastAsia="Batang" w:hAnsi="Batang"/>
        </w:rPr>
        <w:t>, Chicago 1909, str. 81.</w:t>
      </w:r>
    </w:p>
  </w:footnote>
  <w:footnote w:id="9">
    <w:p w:rsidR="009F5CAA" w:rsidRDefault="009F5CAA">
      <w:pPr>
        <w:pStyle w:val="Tekstprzypisudolnego"/>
      </w:pPr>
      <w:r>
        <w:rPr>
          <w:rStyle w:val="Odwoanieprzypisudolnego"/>
        </w:rPr>
        <w:footnoteRef/>
      </w:r>
      <w:r>
        <w:t xml:space="preserve"> </w:t>
      </w:r>
      <w:r w:rsidRPr="00464AB8">
        <w:rPr>
          <w:rFonts w:ascii="Batang" w:eastAsia="Batang" w:hAnsi="Batang"/>
        </w:rPr>
        <w:t xml:space="preserve">Schiller. </w:t>
      </w:r>
      <w:proofErr w:type="spellStart"/>
      <w:r w:rsidRPr="00464AB8">
        <w:rPr>
          <w:rFonts w:ascii="Batang" w:eastAsia="Batang" w:hAnsi="Batang"/>
        </w:rPr>
        <w:t>Etudes</w:t>
      </w:r>
      <w:proofErr w:type="spellEnd"/>
      <w:r w:rsidRPr="00464AB8">
        <w:rPr>
          <w:rFonts w:ascii="Batang" w:eastAsia="Batang" w:hAnsi="Batang"/>
        </w:rPr>
        <w:t xml:space="preserve"> sur </w:t>
      </w:r>
      <w:proofErr w:type="spellStart"/>
      <w:r w:rsidRPr="00464AB8">
        <w:rPr>
          <w:rFonts w:ascii="Batang" w:eastAsia="Batang" w:hAnsi="Batang"/>
        </w:rPr>
        <w:t>l'humanisme</w:t>
      </w:r>
      <w:proofErr w:type="spellEnd"/>
      <w:r w:rsidRPr="00464AB8">
        <w:rPr>
          <w:rFonts w:ascii="Batang" w:eastAsia="Batang" w:hAnsi="Batang"/>
        </w:rPr>
        <w:t>, str. 199.</w:t>
      </w:r>
    </w:p>
  </w:footnote>
  <w:footnote w:id="10">
    <w:p w:rsidR="009F5CAA" w:rsidRDefault="009F5CAA">
      <w:pPr>
        <w:pStyle w:val="Tekstprzypisudolnego"/>
      </w:pPr>
      <w:r>
        <w:rPr>
          <w:rStyle w:val="Odwoanieprzypisudolnego"/>
        </w:rPr>
        <w:footnoteRef/>
      </w:r>
      <w:r>
        <w:t xml:space="preserve"> </w:t>
      </w:r>
      <w:r w:rsidRPr="00464AB8">
        <w:rPr>
          <w:rFonts w:ascii="Batang" w:eastAsia="Batang" w:hAnsi="Batang"/>
        </w:rPr>
        <w:t>L. C. 204.</w:t>
      </w:r>
    </w:p>
  </w:footnote>
  <w:footnote w:id="11">
    <w:p w:rsidR="009F5CAA" w:rsidRDefault="009F5CAA" w:rsidP="006B4E44">
      <w:pPr>
        <w:pStyle w:val="NormalnyWeb"/>
        <w:spacing w:before="0" w:beforeAutospacing="0" w:afterAutospacing="0"/>
      </w:pPr>
      <w:r>
        <w:rPr>
          <w:rStyle w:val="Odwoanieprzypisudolnego"/>
        </w:rPr>
        <w:footnoteRef/>
      </w:r>
      <w:r>
        <w:t xml:space="preserve"> </w:t>
      </w:r>
      <w:r w:rsidRPr="00464AB8">
        <w:rPr>
          <w:rFonts w:ascii="Batang" w:eastAsia="Batang" w:hAnsi="Batang"/>
          <w:sz w:val="20"/>
          <w:szCs w:val="20"/>
        </w:rPr>
        <w:t>L. C. 411.</w:t>
      </w:r>
    </w:p>
  </w:footnote>
  <w:footnote w:id="12">
    <w:p w:rsidR="006B4E44" w:rsidRDefault="006B4E44" w:rsidP="006B4E44">
      <w:pPr>
        <w:pStyle w:val="NormalnyWeb"/>
        <w:spacing w:before="0" w:beforeAutospacing="0" w:afterAutospacing="0"/>
      </w:pPr>
      <w:r>
        <w:rPr>
          <w:rStyle w:val="Odwoanieprzypisudolnego"/>
        </w:rPr>
        <w:footnoteRef/>
      </w:r>
      <w:r>
        <w:t xml:space="preserve"> </w:t>
      </w:r>
      <w:r w:rsidRPr="00464AB8">
        <w:rPr>
          <w:rFonts w:ascii="Batang" w:eastAsia="Batang" w:hAnsi="Batang"/>
          <w:sz w:val="20"/>
          <w:szCs w:val="20"/>
        </w:rPr>
        <w:t>Etyka filozoficzna i nauka o wartościach moralnych. Przegląd Filozoficzny, 1909, II. - Myśl i rzeczywistość. Przegląd Filozof. 1911, II.</w:t>
      </w:r>
    </w:p>
  </w:footnote>
  <w:footnote w:id="13">
    <w:p w:rsidR="006B4E44" w:rsidRPr="00464AB8" w:rsidRDefault="006B4E44" w:rsidP="006B4E44">
      <w:pPr>
        <w:pStyle w:val="NormalnyWeb"/>
        <w:spacing w:before="0" w:beforeAutospacing="0" w:afterAutospacing="0"/>
        <w:rPr>
          <w:rFonts w:ascii="Batang" w:eastAsia="Batang" w:hAnsi="Batang"/>
          <w:bCs/>
          <w:sz w:val="20"/>
          <w:szCs w:val="20"/>
        </w:rPr>
      </w:pPr>
      <w:r>
        <w:rPr>
          <w:rStyle w:val="Odwoanieprzypisudolnego"/>
        </w:rPr>
        <w:footnoteRef/>
      </w:r>
      <w:r>
        <w:t xml:space="preserve"> </w:t>
      </w:r>
      <w:r w:rsidRPr="00464AB8">
        <w:rPr>
          <w:rFonts w:ascii="Batang" w:eastAsia="Batang" w:hAnsi="Batang"/>
          <w:bCs/>
          <w:sz w:val="20"/>
          <w:szCs w:val="20"/>
        </w:rPr>
        <w:t xml:space="preserve">Ob. </w:t>
      </w:r>
      <w:proofErr w:type="spellStart"/>
      <w:r w:rsidRPr="00464AB8">
        <w:rPr>
          <w:rFonts w:ascii="Batang" w:eastAsia="Batang" w:hAnsi="Batang"/>
          <w:bCs/>
          <w:sz w:val="20"/>
          <w:szCs w:val="20"/>
        </w:rPr>
        <w:t>Rickert</w:t>
      </w:r>
      <w:proofErr w:type="spellEnd"/>
      <w:r w:rsidRPr="00464AB8">
        <w:rPr>
          <w:rFonts w:ascii="Batang" w:eastAsia="Batang" w:hAnsi="Batang"/>
          <w:bCs/>
          <w:sz w:val="20"/>
          <w:szCs w:val="20"/>
        </w:rPr>
        <w:t xml:space="preserve">: </w:t>
      </w:r>
      <w:proofErr w:type="spellStart"/>
      <w:r w:rsidRPr="00464AB8">
        <w:rPr>
          <w:rFonts w:ascii="Batang" w:eastAsia="Batang" w:hAnsi="Batang"/>
          <w:bCs/>
          <w:sz w:val="20"/>
          <w:szCs w:val="20"/>
        </w:rPr>
        <w:t>Die</w:t>
      </w:r>
      <w:proofErr w:type="spellEnd"/>
      <w:r w:rsidRPr="00464AB8">
        <w:rPr>
          <w:rFonts w:ascii="Batang" w:eastAsia="Batang" w:hAnsi="Batang"/>
          <w:bCs/>
          <w:sz w:val="20"/>
          <w:szCs w:val="20"/>
        </w:rPr>
        <w:t xml:space="preserve"> </w:t>
      </w:r>
      <w:proofErr w:type="spellStart"/>
      <w:r w:rsidRPr="00464AB8">
        <w:rPr>
          <w:rFonts w:ascii="Batang" w:eastAsia="Batang" w:hAnsi="Batang"/>
          <w:bCs/>
          <w:sz w:val="20"/>
          <w:szCs w:val="20"/>
        </w:rPr>
        <w:t>Grenzen</w:t>
      </w:r>
      <w:proofErr w:type="spellEnd"/>
      <w:r w:rsidRPr="00464AB8">
        <w:rPr>
          <w:rFonts w:ascii="Batang" w:eastAsia="Batang" w:hAnsi="Batang"/>
          <w:bCs/>
          <w:sz w:val="20"/>
          <w:szCs w:val="20"/>
        </w:rPr>
        <w:t xml:space="preserve"> der </w:t>
      </w:r>
      <w:proofErr w:type="spellStart"/>
      <w:r w:rsidRPr="00464AB8">
        <w:rPr>
          <w:rFonts w:ascii="Batang" w:eastAsia="Batang" w:hAnsi="Batang"/>
          <w:bCs/>
          <w:sz w:val="20"/>
          <w:szCs w:val="20"/>
        </w:rPr>
        <w:t>naturwissenschaftlichen</w:t>
      </w:r>
      <w:proofErr w:type="spellEnd"/>
      <w:r w:rsidRPr="00464AB8">
        <w:rPr>
          <w:rFonts w:ascii="Batang" w:eastAsia="Batang" w:hAnsi="Batang"/>
          <w:bCs/>
          <w:sz w:val="20"/>
          <w:szCs w:val="20"/>
        </w:rPr>
        <w:t xml:space="preserve"> </w:t>
      </w:r>
      <w:proofErr w:type="spellStart"/>
      <w:r w:rsidRPr="00464AB8">
        <w:rPr>
          <w:rFonts w:ascii="Batang" w:eastAsia="Batang" w:hAnsi="Batang"/>
          <w:bCs/>
          <w:sz w:val="20"/>
          <w:szCs w:val="20"/>
        </w:rPr>
        <w:t>Begriffsbildang</w:t>
      </w:r>
      <w:proofErr w:type="spellEnd"/>
      <w:r w:rsidRPr="00464AB8">
        <w:rPr>
          <w:rFonts w:ascii="Batang" w:eastAsia="Batang" w:hAnsi="Batang"/>
          <w:bCs/>
          <w:sz w:val="20"/>
          <w:szCs w:val="20"/>
        </w:rPr>
        <w:t xml:space="preserve">, </w:t>
      </w:r>
      <w:proofErr w:type="spellStart"/>
      <w:r w:rsidRPr="00464AB8">
        <w:rPr>
          <w:rFonts w:ascii="Batang" w:eastAsia="Batang" w:hAnsi="Batang"/>
          <w:bCs/>
          <w:sz w:val="20"/>
          <w:szCs w:val="20"/>
        </w:rPr>
        <w:t>Tübingen</w:t>
      </w:r>
      <w:proofErr w:type="spellEnd"/>
      <w:r w:rsidRPr="00464AB8">
        <w:rPr>
          <w:rFonts w:ascii="Batang" w:eastAsia="Batang" w:hAnsi="Batang"/>
          <w:bCs/>
          <w:sz w:val="20"/>
          <w:szCs w:val="20"/>
        </w:rPr>
        <w:t xml:space="preserve"> 1902.</w:t>
      </w:r>
    </w:p>
    <w:p w:rsidR="006B4E44" w:rsidRDefault="006B4E44">
      <w:pPr>
        <w:pStyle w:val="Tekstprzypisudolnego"/>
      </w:pPr>
    </w:p>
  </w:footnote>
  <w:footnote w:id="14">
    <w:p w:rsidR="006B4E44" w:rsidRDefault="006B4E44" w:rsidP="007A15CD">
      <w:pPr>
        <w:pStyle w:val="NormalnyWeb"/>
        <w:spacing w:before="0" w:beforeAutospacing="0" w:afterAutospacing="0"/>
      </w:pPr>
      <w:r>
        <w:rPr>
          <w:rStyle w:val="Odwoanieprzypisudolnego"/>
        </w:rPr>
        <w:footnoteRef/>
      </w:r>
      <w:r>
        <w:t xml:space="preserve"> </w:t>
      </w:r>
      <w:proofErr w:type="spellStart"/>
      <w:r w:rsidR="007A15CD" w:rsidRPr="0077323A">
        <w:rPr>
          <w:rFonts w:ascii="Batang" w:eastAsia="Batang" w:hAnsi="Batang"/>
          <w:sz w:val="20"/>
          <w:szCs w:val="20"/>
        </w:rPr>
        <w:t>Simmel</w:t>
      </w:r>
      <w:proofErr w:type="spellEnd"/>
      <w:r w:rsidR="007A15CD" w:rsidRPr="0077323A">
        <w:rPr>
          <w:rFonts w:ascii="Batang" w:eastAsia="Batang" w:hAnsi="Batang"/>
          <w:sz w:val="20"/>
          <w:szCs w:val="20"/>
        </w:rPr>
        <w:t xml:space="preserve">. Sur </w:t>
      </w:r>
      <w:proofErr w:type="spellStart"/>
      <w:r w:rsidR="007A15CD" w:rsidRPr="0077323A">
        <w:rPr>
          <w:rFonts w:ascii="Batang" w:eastAsia="Batang" w:hAnsi="Batang"/>
          <w:sz w:val="20"/>
          <w:szCs w:val="20"/>
        </w:rPr>
        <w:t>quelques</w:t>
      </w:r>
      <w:proofErr w:type="spellEnd"/>
      <w:r w:rsidR="007A15CD" w:rsidRPr="0077323A">
        <w:rPr>
          <w:rFonts w:ascii="Batang" w:eastAsia="Batang" w:hAnsi="Batang"/>
          <w:sz w:val="20"/>
          <w:szCs w:val="20"/>
        </w:rPr>
        <w:t xml:space="preserve"> </w:t>
      </w:r>
      <w:proofErr w:type="spellStart"/>
      <w:r w:rsidR="007A15CD" w:rsidRPr="0077323A">
        <w:rPr>
          <w:rFonts w:ascii="Batang" w:eastAsia="Batang" w:hAnsi="Batang"/>
          <w:sz w:val="20"/>
          <w:szCs w:val="20"/>
        </w:rPr>
        <w:t>relation</w:t>
      </w:r>
      <w:proofErr w:type="spellEnd"/>
      <w:r w:rsidR="007A15CD" w:rsidRPr="0077323A">
        <w:rPr>
          <w:rFonts w:ascii="Batang" w:eastAsia="Batang" w:hAnsi="Batang"/>
          <w:sz w:val="20"/>
          <w:szCs w:val="20"/>
        </w:rPr>
        <w:t xml:space="preserve"> de la </w:t>
      </w:r>
      <w:proofErr w:type="spellStart"/>
      <w:r w:rsidR="007A15CD" w:rsidRPr="0077323A">
        <w:rPr>
          <w:rFonts w:ascii="Batang" w:eastAsia="Batang" w:hAnsi="Batang"/>
          <w:sz w:val="20"/>
          <w:szCs w:val="20"/>
        </w:rPr>
        <w:t>pensée</w:t>
      </w:r>
      <w:proofErr w:type="spellEnd"/>
      <w:r w:rsidR="007A15CD" w:rsidRPr="0077323A">
        <w:rPr>
          <w:rFonts w:ascii="Batang" w:eastAsia="Batang" w:hAnsi="Batang"/>
          <w:sz w:val="20"/>
          <w:szCs w:val="20"/>
        </w:rPr>
        <w:t xml:space="preserve"> </w:t>
      </w:r>
      <w:proofErr w:type="spellStart"/>
      <w:r w:rsidR="007A15CD" w:rsidRPr="0077323A">
        <w:rPr>
          <w:rFonts w:ascii="Batang" w:eastAsia="Batang" w:hAnsi="Batang"/>
          <w:sz w:val="20"/>
          <w:szCs w:val="20"/>
        </w:rPr>
        <w:t>théorique</w:t>
      </w:r>
      <w:proofErr w:type="spellEnd"/>
      <w:r w:rsidR="007A15CD" w:rsidRPr="0077323A">
        <w:rPr>
          <w:rFonts w:ascii="Batang" w:eastAsia="Batang" w:hAnsi="Batang"/>
          <w:sz w:val="20"/>
          <w:szCs w:val="20"/>
        </w:rPr>
        <w:t xml:space="preserve"> </w:t>
      </w:r>
      <w:proofErr w:type="spellStart"/>
      <w:r w:rsidR="007A15CD" w:rsidRPr="0077323A">
        <w:rPr>
          <w:rFonts w:ascii="Batang" w:eastAsia="Batang" w:hAnsi="Batang"/>
          <w:sz w:val="20"/>
          <w:szCs w:val="20"/>
        </w:rPr>
        <w:t>avec</w:t>
      </w:r>
      <w:proofErr w:type="spellEnd"/>
      <w:r w:rsidR="007A15CD" w:rsidRPr="0077323A">
        <w:rPr>
          <w:rFonts w:ascii="Batang" w:eastAsia="Batang" w:hAnsi="Batang"/>
          <w:sz w:val="20"/>
          <w:szCs w:val="20"/>
        </w:rPr>
        <w:t xml:space="preserve"> les </w:t>
      </w:r>
      <w:proofErr w:type="spellStart"/>
      <w:r w:rsidR="007A15CD" w:rsidRPr="0077323A">
        <w:rPr>
          <w:rFonts w:ascii="Batang" w:eastAsia="Batang" w:hAnsi="Batang"/>
          <w:sz w:val="20"/>
          <w:szCs w:val="20"/>
        </w:rPr>
        <w:t>interets</w:t>
      </w:r>
      <w:proofErr w:type="spellEnd"/>
      <w:r w:rsidR="007A15CD" w:rsidRPr="0077323A">
        <w:rPr>
          <w:rFonts w:ascii="Batang" w:eastAsia="Batang" w:hAnsi="Batang"/>
          <w:sz w:val="20"/>
          <w:szCs w:val="20"/>
        </w:rPr>
        <w:t xml:space="preserve"> </w:t>
      </w:r>
      <w:proofErr w:type="spellStart"/>
      <w:r w:rsidR="007A15CD" w:rsidRPr="0077323A">
        <w:rPr>
          <w:rFonts w:ascii="Batang" w:eastAsia="Batang" w:hAnsi="Batang"/>
          <w:sz w:val="20"/>
          <w:szCs w:val="20"/>
        </w:rPr>
        <w:t>pratiques</w:t>
      </w:r>
      <w:proofErr w:type="spellEnd"/>
      <w:r w:rsidR="007A15CD" w:rsidRPr="0077323A">
        <w:rPr>
          <w:rFonts w:ascii="Batang" w:eastAsia="Batang" w:hAnsi="Batang"/>
          <w:sz w:val="20"/>
          <w:szCs w:val="20"/>
        </w:rPr>
        <w:t xml:space="preserve">. </w:t>
      </w:r>
      <w:proofErr w:type="spellStart"/>
      <w:r w:rsidR="007A15CD" w:rsidRPr="0077323A">
        <w:rPr>
          <w:rFonts w:ascii="Batang" w:eastAsia="Batang" w:hAnsi="Batang"/>
          <w:sz w:val="20"/>
          <w:szCs w:val="20"/>
        </w:rPr>
        <w:t>Rev</w:t>
      </w:r>
      <w:proofErr w:type="spellEnd"/>
      <w:r w:rsidR="007A15CD" w:rsidRPr="0077323A">
        <w:rPr>
          <w:rFonts w:ascii="Batang" w:eastAsia="Batang" w:hAnsi="Batang"/>
          <w:sz w:val="20"/>
          <w:szCs w:val="20"/>
        </w:rPr>
        <w:t xml:space="preserve">. de </w:t>
      </w:r>
      <w:proofErr w:type="spellStart"/>
      <w:r w:rsidR="007A15CD" w:rsidRPr="0077323A">
        <w:rPr>
          <w:rFonts w:ascii="Batang" w:eastAsia="Batang" w:hAnsi="Batang"/>
          <w:sz w:val="20"/>
          <w:szCs w:val="20"/>
        </w:rPr>
        <w:t>Metaph</w:t>
      </w:r>
      <w:proofErr w:type="spellEnd"/>
      <w:r w:rsidR="007A15CD" w:rsidRPr="0077323A">
        <w:rPr>
          <w:rFonts w:ascii="Batang" w:eastAsia="Batang" w:hAnsi="Batang"/>
          <w:sz w:val="20"/>
          <w:szCs w:val="20"/>
        </w:rPr>
        <w:t>. IV (1896), str. 165.</w:t>
      </w:r>
    </w:p>
  </w:footnote>
  <w:footnote w:id="15">
    <w:p w:rsidR="007A15CD" w:rsidRPr="00464AB8" w:rsidRDefault="007A15CD" w:rsidP="007A15CD">
      <w:pPr>
        <w:pStyle w:val="NormalnyWeb"/>
        <w:spacing w:before="0" w:beforeAutospacing="0" w:afterAutospacing="0"/>
        <w:rPr>
          <w:rFonts w:ascii="Batang" w:eastAsia="Batang" w:hAnsi="Batang"/>
          <w:sz w:val="20"/>
          <w:szCs w:val="20"/>
        </w:rPr>
      </w:pPr>
      <w:r>
        <w:rPr>
          <w:rStyle w:val="Odwoanieprzypisudolnego"/>
        </w:rPr>
        <w:footnoteRef/>
      </w:r>
      <w:r>
        <w:t xml:space="preserve"> </w:t>
      </w:r>
      <w:r w:rsidRPr="00464AB8">
        <w:rPr>
          <w:rFonts w:ascii="Batang" w:eastAsia="Batang" w:hAnsi="Batang"/>
          <w:sz w:val="20"/>
          <w:szCs w:val="20"/>
        </w:rPr>
        <w:t xml:space="preserve">Por. np. Durkheim et </w:t>
      </w:r>
      <w:proofErr w:type="spellStart"/>
      <w:r w:rsidRPr="00464AB8">
        <w:rPr>
          <w:rFonts w:ascii="Batang" w:eastAsia="Batang" w:hAnsi="Batang"/>
          <w:sz w:val="20"/>
          <w:szCs w:val="20"/>
        </w:rPr>
        <w:t>Mauss</w:t>
      </w:r>
      <w:proofErr w:type="spellEnd"/>
      <w:r w:rsidRPr="00464AB8">
        <w:rPr>
          <w:rFonts w:ascii="Batang" w:eastAsia="Batang" w:hAnsi="Batang"/>
          <w:sz w:val="20"/>
          <w:szCs w:val="20"/>
        </w:rPr>
        <w:t xml:space="preserve">. De </w:t>
      </w:r>
      <w:proofErr w:type="spellStart"/>
      <w:r w:rsidRPr="00464AB8">
        <w:rPr>
          <w:rFonts w:ascii="Batang" w:eastAsia="Batang" w:hAnsi="Batang"/>
          <w:sz w:val="20"/>
          <w:szCs w:val="20"/>
        </w:rPr>
        <w:t>quelques</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formes</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primitives</w:t>
      </w:r>
      <w:proofErr w:type="spellEnd"/>
      <w:r w:rsidRPr="00464AB8">
        <w:rPr>
          <w:rFonts w:ascii="Batang" w:eastAsia="Batang" w:hAnsi="Batang"/>
          <w:sz w:val="20"/>
          <w:szCs w:val="20"/>
        </w:rPr>
        <w:t xml:space="preserve"> de </w:t>
      </w:r>
      <w:proofErr w:type="spellStart"/>
      <w:r w:rsidRPr="00464AB8">
        <w:rPr>
          <w:rFonts w:ascii="Batang" w:eastAsia="Batang" w:hAnsi="Batang"/>
          <w:sz w:val="20"/>
          <w:szCs w:val="20"/>
        </w:rPr>
        <w:t>classification</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Année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sociologique</w:t>
      </w:r>
      <w:proofErr w:type="spellEnd"/>
      <w:r w:rsidRPr="00464AB8">
        <w:rPr>
          <w:rFonts w:ascii="Batang" w:eastAsia="Batang" w:hAnsi="Batang"/>
          <w:sz w:val="20"/>
          <w:szCs w:val="20"/>
        </w:rPr>
        <w:t xml:space="preserve"> VI (1901-2).</w:t>
      </w:r>
    </w:p>
    <w:p w:rsidR="007A15CD" w:rsidRDefault="007A15CD">
      <w:pPr>
        <w:pStyle w:val="Tekstprzypisudolnego"/>
      </w:pPr>
    </w:p>
  </w:footnote>
  <w:footnote w:id="16">
    <w:p w:rsidR="006B4E44" w:rsidRDefault="006B4E44" w:rsidP="006B4E44">
      <w:pPr>
        <w:pStyle w:val="NormalnyWeb"/>
        <w:spacing w:before="0" w:beforeAutospacing="0" w:afterAutospacing="0"/>
      </w:pPr>
      <w:r>
        <w:rPr>
          <w:rStyle w:val="Odwoanieprzypisudolnego"/>
        </w:rPr>
        <w:footnoteRef/>
      </w:r>
      <w:r>
        <w:t xml:space="preserve"> </w:t>
      </w:r>
      <w:r w:rsidRPr="00464AB8">
        <w:rPr>
          <w:rFonts w:ascii="Batang" w:eastAsia="Batang" w:hAnsi="Batang"/>
          <w:sz w:val="20"/>
          <w:szCs w:val="20"/>
        </w:rPr>
        <w:t xml:space="preserve">Który zresztą ostatnio zbliżać się zaczyna niemal do ubóstwienia społeczeństwa. Por. </w:t>
      </w:r>
      <w:proofErr w:type="spellStart"/>
      <w:r w:rsidRPr="00464AB8">
        <w:rPr>
          <w:rFonts w:ascii="Batang" w:eastAsia="Batang" w:hAnsi="Batang"/>
          <w:sz w:val="20"/>
          <w:szCs w:val="20"/>
        </w:rPr>
        <w:t>Parodi</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Le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problème</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moral</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Alcan</w:t>
      </w:r>
      <w:proofErr w:type="spellEnd"/>
      <w:r w:rsidRPr="00464AB8">
        <w:rPr>
          <w:rFonts w:ascii="Batang" w:eastAsia="Batang" w:hAnsi="Batang"/>
          <w:sz w:val="20"/>
          <w:szCs w:val="20"/>
        </w:rPr>
        <w:t xml:space="preserve"> 1910 i cytowany przezeń: </w:t>
      </w:r>
      <w:proofErr w:type="spellStart"/>
      <w:r w:rsidRPr="00464AB8">
        <w:rPr>
          <w:rFonts w:ascii="Batang" w:eastAsia="Batang" w:hAnsi="Batang"/>
          <w:sz w:val="20"/>
          <w:szCs w:val="20"/>
        </w:rPr>
        <w:t>Bulletin</w:t>
      </w:r>
      <w:proofErr w:type="spellEnd"/>
      <w:r w:rsidRPr="00464AB8">
        <w:rPr>
          <w:rFonts w:ascii="Batang" w:eastAsia="Batang" w:hAnsi="Batang"/>
          <w:sz w:val="20"/>
          <w:szCs w:val="20"/>
        </w:rPr>
        <w:t xml:space="preserve"> de la </w:t>
      </w:r>
      <w:proofErr w:type="spellStart"/>
      <w:r w:rsidRPr="00464AB8">
        <w:rPr>
          <w:rFonts w:ascii="Batang" w:eastAsia="Batang" w:hAnsi="Batang"/>
          <w:sz w:val="20"/>
          <w:szCs w:val="20"/>
        </w:rPr>
        <w:t>soc</w:t>
      </w:r>
      <w:proofErr w:type="spellEnd"/>
      <w:r w:rsidRPr="00464AB8">
        <w:rPr>
          <w:rFonts w:ascii="Batang" w:eastAsia="Batang" w:hAnsi="Batang"/>
          <w:sz w:val="20"/>
          <w:szCs w:val="20"/>
        </w:rPr>
        <w:t xml:space="preserve">. </w:t>
      </w:r>
      <w:proofErr w:type="spellStart"/>
      <w:r w:rsidRPr="00464AB8">
        <w:rPr>
          <w:rFonts w:ascii="Batang" w:eastAsia="Batang" w:hAnsi="Batang"/>
          <w:sz w:val="20"/>
          <w:szCs w:val="20"/>
        </w:rPr>
        <w:t>franç</w:t>
      </w:r>
      <w:proofErr w:type="spellEnd"/>
      <w:r w:rsidRPr="00464AB8">
        <w:rPr>
          <w:rFonts w:ascii="Batang" w:eastAsia="Batang" w:hAnsi="Batang"/>
          <w:sz w:val="20"/>
          <w:szCs w:val="20"/>
        </w:rPr>
        <w:t xml:space="preserve">. de </w:t>
      </w:r>
      <w:proofErr w:type="spellStart"/>
      <w:r w:rsidRPr="00464AB8">
        <w:rPr>
          <w:rFonts w:ascii="Batang" w:eastAsia="Batang" w:hAnsi="Batang"/>
          <w:sz w:val="20"/>
          <w:szCs w:val="20"/>
        </w:rPr>
        <w:t>philosophie</w:t>
      </w:r>
      <w:proofErr w:type="spellEnd"/>
      <w:r w:rsidRPr="00464AB8">
        <w:rPr>
          <w:rFonts w:ascii="Batang" w:eastAsia="Batang" w:hAnsi="Batang"/>
          <w:sz w:val="20"/>
          <w:szCs w:val="20"/>
        </w:rPr>
        <w:t xml:space="preserve"> 1908, str. 190–202.</w:t>
      </w:r>
    </w:p>
  </w:footnote>
  <w:footnote w:id="17">
    <w:p w:rsidR="006B4E44" w:rsidRDefault="006B4E44">
      <w:pPr>
        <w:pStyle w:val="Tekstprzypisudolnego"/>
      </w:pPr>
      <w:r>
        <w:rPr>
          <w:rStyle w:val="Odwoanieprzypisudolnego"/>
        </w:rPr>
        <w:footnoteRef/>
      </w:r>
      <w:r>
        <w:t xml:space="preserve"> </w:t>
      </w:r>
      <w:r w:rsidRPr="00464AB8">
        <w:rPr>
          <w:rFonts w:ascii="Batang" w:eastAsia="Batang" w:hAnsi="Batang"/>
        </w:rPr>
        <w:t xml:space="preserve">Ob. </w:t>
      </w:r>
      <w:proofErr w:type="spellStart"/>
      <w:r w:rsidRPr="00464AB8">
        <w:rPr>
          <w:rFonts w:ascii="Batang" w:eastAsia="Batang" w:hAnsi="Batang"/>
        </w:rPr>
        <w:t>zwlaszcza</w:t>
      </w:r>
      <w:proofErr w:type="spellEnd"/>
      <w:r w:rsidRPr="00464AB8">
        <w:rPr>
          <w:rFonts w:ascii="Batang" w:eastAsia="Batang" w:hAnsi="Batang"/>
        </w:rPr>
        <w:t xml:space="preserve"> „</w:t>
      </w:r>
      <w:proofErr w:type="spellStart"/>
      <w:r w:rsidRPr="00464AB8">
        <w:rPr>
          <w:rFonts w:ascii="Batang" w:eastAsia="Batang" w:hAnsi="Batang"/>
        </w:rPr>
        <w:t>Ethik</w:t>
      </w:r>
      <w:proofErr w:type="spellEnd"/>
      <w:r w:rsidRPr="00464AB8">
        <w:rPr>
          <w:rFonts w:ascii="Batang" w:eastAsia="Batang" w:hAnsi="Batang"/>
        </w:rPr>
        <w:t>".</w:t>
      </w:r>
    </w:p>
  </w:footnote>
  <w:footnote w:id="18">
    <w:p w:rsidR="006B4E44" w:rsidRPr="006B4E44" w:rsidRDefault="006B4E44" w:rsidP="006B4E44">
      <w:pPr>
        <w:pStyle w:val="NormalnyWeb"/>
        <w:spacing w:before="0" w:beforeAutospacing="0" w:afterAutospacing="0"/>
        <w:rPr>
          <w:rFonts w:ascii="Batang" w:eastAsia="Batang" w:hAnsi="Batang"/>
          <w:sz w:val="20"/>
          <w:szCs w:val="20"/>
        </w:rPr>
      </w:pPr>
      <w:r w:rsidRPr="006B4E44">
        <w:rPr>
          <w:rStyle w:val="Odwoanieprzypisudolnego"/>
          <w:sz w:val="20"/>
          <w:szCs w:val="20"/>
        </w:rPr>
        <w:footnoteRef/>
      </w:r>
      <w:r w:rsidRPr="006B4E44">
        <w:rPr>
          <w:sz w:val="20"/>
          <w:szCs w:val="20"/>
        </w:rPr>
        <w:t xml:space="preserve"> </w:t>
      </w:r>
      <w:r w:rsidRPr="006B4E44">
        <w:rPr>
          <w:rFonts w:ascii="Batang" w:eastAsia="Batang" w:hAnsi="Batang"/>
          <w:sz w:val="20"/>
          <w:szCs w:val="20"/>
        </w:rPr>
        <w:t xml:space="preserve">„Dla doskonałej wiedzy trzeba uznać, że istnieją tylko indywidua... Niestety, ta doskonała wiedza jest nam wzbronioną. Stosunki, które zachodzą pomiędzy ludźmi, są tak złożone, że... musimy je raczej rozpatrywać jako realności, które same sobie wystarczają". </w:t>
      </w:r>
      <w:proofErr w:type="spellStart"/>
      <w:r w:rsidRPr="006B4E44">
        <w:rPr>
          <w:rFonts w:ascii="Batang" w:eastAsia="Batang" w:hAnsi="Batang"/>
          <w:sz w:val="20"/>
          <w:szCs w:val="20"/>
        </w:rPr>
        <w:t>Comment</w:t>
      </w:r>
      <w:proofErr w:type="spellEnd"/>
      <w:r w:rsidRPr="006B4E44">
        <w:rPr>
          <w:rFonts w:ascii="Batang" w:eastAsia="Batang" w:hAnsi="Batang"/>
          <w:sz w:val="20"/>
          <w:szCs w:val="20"/>
        </w:rPr>
        <w:t xml:space="preserve"> les </w:t>
      </w:r>
      <w:proofErr w:type="spellStart"/>
      <w:r w:rsidRPr="006B4E44">
        <w:rPr>
          <w:rFonts w:ascii="Batang" w:eastAsia="Batang" w:hAnsi="Batang"/>
          <w:sz w:val="20"/>
          <w:szCs w:val="20"/>
        </w:rPr>
        <w:t>formes</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sociales</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se</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maintiennent</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Année</w:t>
      </w:r>
      <w:proofErr w:type="spellEnd"/>
      <w:r w:rsidRPr="006B4E44">
        <w:rPr>
          <w:rFonts w:ascii="Batang" w:eastAsia="Batang" w:hAnsi="Batang"/>
          <w:sz w:val="20"/>
          <w:szCs w:val="20"/>
        </w:rPr>
        <w:t xml:space="preserve"> </w:t>
      </w:r>
      <w:proofErr w:type="spellStart"/>
      <w:r w:rsidRPr="006B4E44">
        <w:rPr>
          <w:rFonts w:ascii="Batang" w:eastAsia="Batang" w:hAnsi="Batang"/>
          <w:sz w:val="20"/>
          <w:szCs w:val="20"/>
        </w:rPr>
        <w:t>sociolog</w:t>
      </w:r>
      <w:proofErr w:type="spellEnd"/>
      <w:r w:rsidRPr="006B4E44">
        <w:rPr>
          <w:rFonts w:ascii="Batang" w:eastAsia="Batang" w:hAnsi="Batang"/>
          <w:sz w:val="20"/>
          <w:szCs w:val="20"/>
        </w:rPr>
        <w:t>. I (189)</w:t>
      </w:r>
    </w:p>
    <w:p w:rsidR="006B4E44" w:rsidRDefault="006B4E44">
      <w:pPr>
        <w:pStyle w:val="Tekstprzypisudolneg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9704F"/>
    <w:rsid w:val="00076A11"/>
    <w:rsid w:val="000B4C2A"/>
    <w:rsid w:val="000D3A20"/>
    <w:rsid w:val="000E2CD6"/>
    <w:rsid w:val="00101FC2"/>
    <w:rsid w:val="001038E0"/>
    <w:rsid w:val="001A0DE0"/>
    <w:rsid w:val="00231239"/>
    <w:rsid w:val="0023335F"/>
    <w:rsid w:val="0027172B"/>
    <w:rsid w:val="002E3ED2"/>
    <w:rsid w:val="003565C6"/>
    <w:rsid w:val="003749B5"/>
    <w:rsid w:val="003E3694"/>
    <w:rsid w:val="003F3BBE"/>
    <w:rsid w:val="004368FD"/>
    <w:rsid w:val="004437CD"/>
    <w:rsid w:val="00464AB8"/>
    <w:rsid w:val="00490B50"/>
    <w:rsid w:val="004F2910"/>
    <w:rsid w:val="00587CCE"/>
    <w:rsid w:val="005D6105"/>
    <w:rsid w:val="00653814"/>
    <w:rsid w:val="0068268E"/>
    <w:rsid w:val="0069643F"/>
    <w:rsid w:val="006A6C81"/>
    <w:rsid w:val="006B4E44"/>
    <w:rsid w:val="006E6692"/>
    <w:rsid w:val="007034AC"/>
    <w:rsid w:val="00705C1D"/>
    <w:rsid w:val="00713CEF"/>
    <w:rsid w:val="0078687F"/>
    <w:rsid w:val="007A15CD"/>
    <w:rsid w:val="00837204"/>
    <w:rsid w:val="008F3BE0"/>
    <w:rsid w:val="0094127A"/>
    <w:rsid w:val="00947C21"/>
    <w:rsid w:val="0099704F"/>
    <w:rsid w:val="009D170D"/>
    <w:rsid w:val="009F5CAA"/>
    <w:rsid w:val="00A323C3"/>
    <w:rsid w:val="00AB3F0D"/>
    <w:rsid w:val="00AB726E"/>
    <w:rsid w:val="00B01D0F"/>
    <w:rsid w:val="00B24561"/>
    <w:rsid w:val="00B3221D"/>
    <w:rsid w:val="00B33CD8"/>
    <w:rsid w:val="00BD0AC7"/>
    <w:rsid w:val="00C94F1E"/>
    <w:rsid w:val="00C95DED"/>
    <w:rsid w:val="00D50407"/>
    <w:rsid w:val="00D53139"/>
    <w:rsid w:val="00D91043"/>
    <w:rsid w:val="00E22800"/>
    <w:rsid w:val="00E334E8"/>
    <w:rsid w:val="00E77AC3"/>
    <w:rsid w:val="00E77E62"/>
    <w:rsid w:val="00EA15D4"/>
    <w:rsid w:val="00EF0A94"/>
    <w:rsid w:val="00F32CB8"/>
    <w:rsid w:val="00FA6170"/>
    <w:rsid w:val="00FC0AD5"/>
    <w:rsid w:val="00FD384C"/>
    <w:rsid w:val="00FD5648"/>
    <w:rsid w:val="00FE69A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94F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9704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F5CA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F5CAA"/>
    <w:rPr>
      <w:sz w:val="20"/>
      <w:szCs w:val="20"/>
    </w:rPr>
  </w:style>
  <w:style w:type="character" w:styleId="Odwoanieprzypisudolnego">
    <w:name w:val="footnote reference"/>
    <w:basedOn w:val="Domylnaczcionkaakapitu"/>
    <w:uiPriority w:val="99"/>
    <w:semiHidden/>
    <w:unhideWhenUsed/>
    <w:rsid w:val="009F5CAA"/>
    <w:rPr>
      <w:vertAlign w:val="superscript"/>
    </w:rPr>
  </w:style>
  <w:style w:type="paragraph" w:styleId="Nagwek">
    <w:name w:val="header"/>
    <w:basedOn w:val="Normalny"/>
    <w:link w:val="NagwekZnak"/>
    <w:uiPriority w:val="99"/>
    <w:semiHidden/>
    <w:unhideWhenUsed/>
    <w:rsid w:val="00B3221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3221D"/>
  </w:style>
  <w:style w:type="paragraph" w:styleId="Stopka">
    <w:name w:val="footer"/>
    <w:basedOn w:val="Normalny"/>
    <w:link w:val="StopkaZnak"/>
    <w:uiPriority w:val="99"/>
    <w:unhideWhenUsed/>
    <w:rsid w:val="00B322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221D"/>
  </w:style>
</w:styles>
</file>

<file path=word/webSettings.xml><?xml version="1.0" encoding="utf-8"?>
<w:webSettings xmlns:r="http://schemas.openxmlformats.org/officeDocument/2006/relationships" xmlns:w="http://schemas.openxmlformats.org/wordprocessingml/2006/main">
  <w:divs>
    <w:div w:id="40177236">
      <w:bodyDiv w:val="1"/>
      <w:marLeft w:val="0"/>
      <w:marRight w:val="0"/>
      <w:marTop w:val="0"/>
      <w:marBottom w:val="0"/>
      <w:divBdr>
        <w:top w:val="none" w:sz="0" w:space="0" w:color="auto"/>
        <w:left w:val="none" w:sz="0" w:space="0" w:color="auto"/>
        <w:bottom w:val="none" w:sz="0" w:space="0" w:color="auto"/>
        <w:right w:val="none" w:sz="0" w:space="0" w:color="auto"/>
      </w:divBdr>
    </w:div>
    <w:div w:id="78062032">
      <w:bodyDiv w:val="1"/>
      <w:marLeft w:val="0"/>
      <w:marRight w:val="0"/>
      <w:marTop w:val="0"/>
      <w:marBottom w:val="0"/>
      <w:divBdr>
        <w:top w:val="none" w:sz="0" w:space="0" w:color="auto"/>
        <w:left w:val="none" w:sz="0" w:space="0" w:color="auto"/>
        <w:bottom w:val="none" w:sz="0" w:space="0" w:color="auto"/>
        <w:right w:val="none" w:sz="0" w:space="0" w:color="auto"/>
      </w:divBdr>
    </w:div>
    <w:div w:id="99843561">
      <w:bodyDiv w:val="1"/>
      <w:marLeft w:val="0"/>
      <w:marRight w:val="0"/>
      <w:marTop w:val="0"/>
      <w:marBottom w:val="0"/>
      <w:divBdr>
        <w:top w:val="none" w:sz="0" w:space="0" w:color="auto"/>
        <w:left w:val="none" w:sz="0" w:space="0" w:color="auto"/>
        <w:bottom w:val="none" w:sz="0" w:space="0" w:color="auto"/>
        <w:right w:val="none" w:sz="0" w:space="0" w:color="auto"/>
      </w:divBdr>
    </w:div>
    <w:div w:id="212039275">
      <w:bodyDiv w:val="1"/>
      <w:marLeft w:val="0"/>
      <w:marRight w:val="0"/>
      <w:marTop w:val="0"/>
      <w:marBottom w:val="0"/>
      <w:divBdr>
        <w:top w:val="none" w:sz="0" w:space="0" w:color="auto"/>
        <w:left w:val="none" w:sz="0" w:space="0" w:color="auto"/>
        <w:bottom w:val="none" w:sz="0" w:space="0" w:color="auto"/>
        <w:right w:val="none" w:sz="0" w:space="0" w:color="auto"/>
      </w:divBdr>
    </w:div>
    <w:div w:id="345717411">
      <w:bodyDiv w:val="1"/>
      <w:marLeft w:val="0"/>
      <w:marRight w:val="0"/>
      <w:marTop w:val="0"/>
      <w:marBottom w:val="0"/>
      <w:divBdr>
        <w:top w:val="none" w:sz="0" w:space="0" w:color="auto"/>
        <w:left w:val="none" w:sz="0" w:space="0" w:color="auto"/>
        <w:bottom w:val="none" w:sz="0" w:space="0" w:color="auto"/>
        <w:right w:val="none" w:sz="0" w:space="0" w:color="auto"/>
      </w:divBdr>
    </w:div>
    <w:div w:id="377165907">
      <w:bodyDiv w:val="1"/>
      <w:marLeft w:val="0"/>
      <w:marRight w:val="0"/>
      <w:marTop w:val="0"/>
      <w:marBottom w:val="0"/>
      <w:divBdr>
        <w:top w:val="none" w:sz="0" w:space="0" w:color="auto"/>
        <w:left w:val="none" w:sz="0" w:space="0" w:color="auto"/>
        <w:bottom w:val="none" w:sz="0" w:space="0" w:color="auto"/>
        <w:right w:val="none" w:sz="0" w:space="0" w:color="auto"/>
      </w:divBdr>
    </w:div>
    <w:div w:id="489447619">
      <w:bodyDiv w:val="1"/>
      <w:marLeft w:val="0"/>
      <w:marRight w:val="0"/>
      <w:marTop w:val="0"/>
      <w:marBottom w:val="0"/>
      <w:divBdr>
        <w:top w:val="none" w:sz="0" w:space="0" w:color="auto"/>
        <w:left w:val="none" w:sz="0" w:space="0" w:color="auto"/>
        <w:bottom w:val="none" w:sz="0" w:space="0" w:color="auto"/>
        <w:right w:val="none" w:sz="0" w:space="0" w:color="auto"/>
      </w:divBdr>
    </w:div>
    <w:div w:id="550651622">
      <w:bodyDiv w:val="1"/>
      <w:marLeft w:val="0"/>
      <w:marRight w:val="0"/>
      <w:marTop w:val="0"/>
      <w:marBottom w:val="0"/>
      <w:divBdr>
        <w:top w:val="none" w:sz="0" w:space="0" w:color="auto"/>
        <w:left w:val="none" w:sz="0" w:space="0" w:color="auto"/>
        <w:bottom w:val="none" w:sz="0" w:space="0" w:color="auto"/>
        <w:right w:val="none" w:sz="0" w:space="0" w:color="auto"/>
      </w:divBdr>
    </w:div>
    <w:div w:id="762147238">
      <w:bodyDiv w:val="1"/>
      <w:marLeft w:val="0"/>
      <w:marRight w:val="0"/>
      <w:marTop w:val="0"/>
      <w:marBottom w:val="0"/>
      <w:divBdr>
        <w:top w:val="none" w:sz="0" w:space="0" w:color="auto"/>
        <w:left w:val="none" w:sz="0" w:space="0" w:color="auto"/>
        <w:bottom w:val="none" w:sz="0" w:space="0" w:color="auto"/>
        <w:right w:val="none" w:sz="0" w:space="0" w:color="auto"/>
      </w:divBdr>
    </w:div>
    <w:div w:id="849950387">
      <w:bodyDiv w:val="1"/>
      <w:marLeft w:val="0"/>
      <w:marRight w:val="0"/>
      <w:marTop w:val="0"/>
      <w:marBottom w:val="0"/>
      <w:divBdr>
        <w:top w:val="none" w:sz="0" w:space="0" w:color="auto"/>
        <w:left w:val="none" w:sz="0" w:space="0" w:color="auto"/>
        <w:bottom w:val="none" w:sz="0" w:space="0" w:color="auto"/>
        <w:right w:val="none" w:sz="0" w:space="0" w:color="auto"/>
      </w:divBdr>
    </w:div>
    <w:div w:id="1035886365">
      <w:bodyDiv w:val="1"/>
      <w:marLeft w:val="0"/>
      <w:marRight w:val="0"/>
      <w:marTop w:val="0"/>
      <w:marBottom w:val="0"/>
      <w:divBdr>
        <w:top w:val="none" w:sz="0" w:space="0" w:color="auto"/>
        <w:left w:val="none" w:sz="0" w:space="0" w:color="auto"/>
        <w:bottom w:val="none" w:sz="0" w:space="0" w:color="auto"/>
        <w:right w:val="none" w:sz="0" w:space="0" w:color="auto"/>
      </w:divBdr>
    </w:div>
    <w:div w:id="1164009313">
      <w:bodyDiv w:val="1"/>
      <w:marLeft w:val="0"/>
      <w:marRight w:val="0"/>
      <w:marTop w:val="0"/>
      <w:marBottom w:val="0"/>
      <w:divBdr>
        <w:top w:val="none" w:sz="0" w:space="0" w:color="auto"/>
        <w:left w:val="none" w:sz="0" w:space="0" w:color="auto"/>
        <w:bottom w:val="none" w:sz="0" w:space="0" w:color="auto"/>
        <w:right w:val="none" w:sz="0" w:space="0" w:color="auto"/>
      </w:divBdr>
    </w:div>
    <w:div w:id="1166895020">
      <w:bodyDiv w:val="1"/>
      <w:marLeft w:val="0"/>
      <w:marRight w:val="0"/>
      <w:marTop w:val="0"/>
      <w:marBottom w:val="0"/>
      <w:divBdr>
        <w:top w:val="none" w:sz="0" w:space="0" w:color="auto"/>
        <w:left w:val="none" w:sz="0" w:space="0" w:color="auto"/>
        <w:bottom w:val="none" w:sz="0" w:space="0" w:color="auto"/>
        <w:right w:val="none" w:sz="0" w:space="0" w:color="auto"/>
      </w:divBdr>
    </w:div>
    <w:div w:id="1199466484">
      <w:bodyDiv w:val="1"/>
      <w:marLeft w:val="0"/>
      <w:marRight w:val="0"/>
      <w:marTop w:val="0"/>
      <w:marBottom w:val="0"/>
      <w:divBdr>
        <w:top w:val="none" w:sz="0" w:space="0" w:color="auto"/>
        <w:left w:val="none" w:sz="0" w:space="0" w:color="auto"/>
        <w:bottom w:val="none" w:sz="0" w:space="0" w:color="auto"/>
        <w:right w:val="none" w:sz="0" w:space="0" w:color="auto"/>
      </w:divBdr>
    </w:div>
    <w:div w:id="1236892132">
      <w:bodyDiv w:val="1"/>
      <w:marLeft w:val="0"/>
      <w:marRight w:val="0"/>
      <w:marTop w:val="0"/>
      <w:marBottom w:val="0"/>
      <w:divBdr>
        <w:top w:val="none" w:sz="0" w:space="0" w:color="auto"/>
        <w:left w:val="none" w:sz="0" w:space="0" w:color="auto"/>
        <w:bottom w:val="none" w:sz="0" w:space="0" w:color="auto"/>
        <w:right w:val="none" w:sz="0" w:space="0" w:color="auto"/>
      </w:divBdr>
    </w:div>
    <w:div w:id="1284269498">
      <w:bodyDiv w:val="1"/>
      <w:marLeft w:val="0"/>
      <w:marRight w:val="0"/>
      <w:marTop w:val="0"/>
      <w:marBottom w:val="0"/>
      <w:divBdr>
        <w:top w:val="none" w:sz="0" w:space="0" w:color="auto"/>
        <w:left w:val="none" w:sz="0" w:space="0" w:color="auto"/>
        <w:bottom w:val="none" w:sz="0" w:space="0" w:color="auto"/>
        <w:right w:val="none" w:sz="0" w:space="0" w:color="auto"/>
      </w:divBdr>
    </w:div>
    <w:div w:id="1306857990">
      <w:bodyDiv w:val="1"/>
      <w:marLeft w:val="0"/>
      <w:marRight w:val="0"/>
      <w:marTop w:val="0"/>
      <w:marBottom w:val="0"/>
      <w:divBdr>
        <w:top w:val="none" w:sz="0" w:space="0" w:color="auto"/>
        <w:left w:val="none" w:sz="0" w:space="0" w:color="auto"/>
        <w:bottom w:val="none" w:sz="0" w:space="0" w:color="auto"/>
        <w:right w:val="none" w:sz="0" w:space="0" w:color="auto"/>
      </w:divBdr>
    </w:div>
    <w:div w:id="1387993747">
      <w:bodyDiv w:val="1"/>
      <w:marLeft w:val="0"/>
      <w:marRight w:val="0"/>
      <w:marTop w:val="0"/>
      <w:marBottom w:val="0"/>
      <w:divBdr>
        <w:top w:val="none" w:sz="0" w:space="0" w:color="auto"/>
        <w:left w:val="none" w:sz="0" w:space="0" w:color="auto"/>
        <w:bottom w:val="none" w:sz="0" w:space="0" w:color="auto"/>
        <w:right w:val="none" w:sz="0" w:space="0" w:color="auto"/>
      </w:divBdr>
    </w:div>
    <w:div w:id="1505046690">
      <w:bodyDiv w:val="1"/>
      <w:marLeft w:val="0"/>
      <w:marRight w:val="0"/>
      <w:marTop w:val="0"/>
      <w:marBottom w:val="0"/>
      <w:divBdr>
        <w:top w:val="none" w:sz="0" w:space="0" w:color="auto"/>
        <w:left w:val="none" w:sz="0" w:space="0" w:color="auto"/>
        <w:bottom w:val="none" w:sz="0" w:space="0" w:color="auto"/>
        <w:right w:val="none" w:sz="0" w:space="0" w:color="auto"/>
      </w:divBdr>
    </w:div>
    <w:div w:id="1577327780">
      <w:bodyDiv w:val="1"/>
      <w:marLeft w:val="0"/>
      <w:marRight w:val="0"/>
      <w:marTop w:val="0"/>
      <w:marBottom w:val="0"/>
      <w:divBdr>
        <w:top w:val="none" w:sz="0" w:space="0" w:color="auto"/>
        <w:left w:val="none" w:sz="0" w:space="0" w:color="auto"/>
        <w:bottom w:val="none" w:sz="0" w:space="0" w:color="auto"/>
        <w:right w:val="none" w:sz="0" w:space="0" w:color="auto"/>
      </w:divBdr>
    </w:div>
    <w:div w:id="1592545500">
      <w:bodyDiv w:val="1"/>
      <w:marLeft w:val="0"/>
      <w:marRight w:val="0"/>
      <w:marTop w:val="0"/>
      <w:marBottom w:val="0"/>
      <w:divBdr>
        <w:top w:val="none" w:sz="0" w:space="0" w:color="auto"/>
        <w:left w:val="none" w:sz="0" w:space="0" w:color="auto"/>
        <w:bottom w:val="none" w:sz="0" w:space="0" w:color="auto"/>
        <w:right w:val="none" w:sz="0" w:space="0" w:color="auto"/>
      </w:divBdr>
    </w:div>
    <w:div w:id="1725831040">
      <w:bodyDiv w:val="1"/>
      <w:marLeft w:val="0"/>
      <w:marRight w:val="0"/>
      <w:marTop w:val="0"/>
      <w:marBottom w:val="0"/>
      <w:divBdr>
        <w:top w:val="none" w:sz="0" w:space="0" w:color="auto"/>
        <w:left w:val="none" w:sz="0" w:space="0" w:color="auto"/>
        <w:bottom w:val="none" w:sz="0" w:space="0" w:color="auto"/>
        <w:right w:val="none" w:sz="0" w:space="0" w:color="auto"/>
      </w:divBdr>
    </w:div>
    <w:div w:id="203584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DCF89-6C95-4447-BC23-7DA40365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4925</Words>
  <Characters>29556</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2022-12-28T13:27:00Z</dcterms:created>
  <dcterms:modified xsi:type="dcterms:W3CDTF">2022-12-28T13:27:00Z</dcterms:modified>
</cp:coreProperties>
</file>